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61" w:rsidRPr="009A1C61" w:rsidRDefault="009A1C61" w:rsidP="009A1C61">
      <w:pPr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7D5919" w:rsidRDefault="009A1C61" w:rsidP="009A1C61">
      <w:pPr>
        <w:jc w:val="center"/>
        <w:rPr>
          <w:rFonts w:cs="Tahoma"/>
          <w:b/>
          <w:color w:val="auto"/>
          <w:sz w:val="28"/>
          <w:szCs w:val="28"/>
        </w:rPr>
      </w:pPr>
      <w:r w:rsidRPr="009A1C61">
        <w:rPr>
          <w:rFonts w:cs="Tahoma"/>
          <w:b/>
          <w:color w:val="auto"/>
          <w:sz w:val="28"/>
          <w:szCs w:val="28"/>
        </w:rPr>
        <w:t xml:space="preserve">Varteks potpisao novi petogodišnji </w:t>
      </w:r>
      <w:r w:rsidR="00597E99">
        <w:rPr>
          <w:rFonts w:cs="Tahoma"/>
          <w:b/>
          <w:color w:val="auto"/>
          <w:sz w:val="28"/>
          <w:szCs w:val="28"/>
        </w:rPr>
        <w:t xml:space="preserve">distributerski </w:t>
      </w:r>
      <w:r w:rsidR="007D5919">
        <w:rPr>
          <w:rFonts w:cs="Tahoma"/>
          <w:b/>
          <w:color w:val="auto"/>
          <w:sz w:val="28"/>
          <w:szCs w:val="28"/>
        </w:rPr>
        <w:t xml:space="preserve">ugovor s </w:t>
      </w:r>
    </w:p>
    <w:p w:rsidR="009A1C61" w:rsidRPr="009A1C61" w:rsidRDefault="00EF00AC" w:rsidP="009A1C61">
      <w:pPr>
        <w:jc w:val="center"/>
        <w:rPr>
          <w:rFonts w:cs="Tahoma"/>
          <w:b/>
          <w:color w:val="auto"/>
          <w:sz w:val="28"/>
          <w:szCs w:val="28"/>
        </w:rPr>
      </w:pPr>
      <w:r>
        <w:rPr>
          <w:rFonts w:cs="Tahoma"/>
          <w:b/>
          <w:color w:val="auto"/>
          <w:sz w:val="28"/>
          <w:szCs w:val="28"/>
        </w:rPr>
        <w:t>Levi's-</w:t>
      </w:r>
      <w:r w:rsidR="009A1C61" w:rsidRPr="009A1C61">
        <w:rPr>
          <w:rFonts w:cs="Tahoma"/>
          <w:b/>
          <w:color w:val="auto"/>
          <w:sz w:val="28"/>
          <w:szCs w:val="28"/>
        </w:rPr>
        <w:t>om, za Hrvatsku i zemlje regije</w:t>
      </w:r>
    </w:p>
    <w:p w:rsidR="009A1C61" w:rsidRPr="009A1C61" w:rsidRDefault="009A1C61" w:rsidP="009A1C61">
      <w:pPr>
        <w:jc w:val="center"/>
        <w:rPr>
          <w:rFonts w:cs="Tahoma"/>
          <w:color w:val="auto"/>
          <w:sz w:val="28"/>
          <w:szCs w:val="28"/>
        </w:rPr>
      </w:pPr>
    </w:p>
    <w:p w:rsidR="009A1C61" w:rsidRPr="009A1C61" w:rsidRDefault="009A1C61" w:rsidP="009A1C61">
      <w:pPr>
        <w:jc w:val="center"/>
        <w:rPr>
          <w:rFonts w:cs="Tahoma"/>
          <w:color w:val="auto"/>
          <w:sz w:val="28"/>
          <w:szCs w:val="28"/>
        </w:rPr>
      </w:pPr>
    </w:p>
    <w:p w:rsidR="009A1C61" w:rsidRPr="00EF00AC" w:rsidRDefault="009A1C61" w:rsidP="009A1C61">
      <w:pPr>
        <w:jc w:val="center"/>
        <w:rPr>
          <w:rFonts w:cs="Tahoma"/>
          <w:i/>
          <w:color w:val="auto"/>
          <w:szCs w:val="22"/>
        </w:rPr>
      </w:pPr>
      <w:r w:rsidRPr="00EF00AC">
        <w:rPr>
          <w:rFonts w:cs="Tahoma"/>
          <w:i/>
          <w:color w:val="auto"/>
          <w:szCs w:val="22"/>
        </w:rPr>
        <w:t xml:space="preserve">Novi petogodišnji ugovor potpisan između Varteksa i Levi'sa potvrda je uspješne suradnje dviju kompanija koja traje već 28 godina </w:t>
      </w:r>
    </w:p>
    <w:p w:rsidR="009A1C61" w:rsidRPr="009A1C61" w:rsidRDefault="009A1C61" w:rsidP="009A1C61">
      <w:pPr>
        <w:jc w:val="center"/>
        <w:rPr>
          <w:rFonts w:cs="Tahoma"/>
          <w:color w:val="auto"/>
          <w:sz w:val="28"/>
          <w:szCs w:val="28"/>
        </w:rPr>
      </w:pPr>
    </w:p>
    <w:p w:rsidR="009A1C61" w:rsidRPr="009A1C61" w:rsidRDefault="009A1C61" w:rsidP="009A1C61">
      <w:pPr>
        <w:jc w:val="center"/>
        <w:rPr>
          <w:rFonts w:cs="Tahoma"/>
          <w:color w:val="auto"/>
          <w:sz w:val="28"/>
          <w:szCs w:val="28"/>
        </w:rPr>
      </w:pPr>
    </w:p>
    <w:p w:rsidR="009A1C61" w:rsidRPr="009A1C61" w:rsidRDefault="009A1C61" w:rsidP="009A1C61">
      <w:pPr>
        <w:jc w:val="center"/>
        <w:rPr>
          <w:rFonts w:cs="Tahoma"/>
          <w:color w:val="auto"/>
          <w:sz w:val="28"/>
          <w:szCs w:val="28"/>
        </w:rPr>
      </w:pPr>
    </w:p>
    <w:p w:rsidR="009A1C61" w:rsidRPr="009A1C61" w:rsidRDefault="004A2A8F" w:rsidP="009A1C61">
      <w:pPr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Varaždin, 17</w:t>
      </w:r>
      <w:r w:rsidR="009A1C61" w:rsidRPr="009A1C61">
        <w:rPr>
          <w:rFonts w:ascii="Arial" w:hAnsi="Arial" w:cs="Arial"/>
          <w:b/>
          <w:color w:val="auto"/>
          <w:szCs w:val="22"/>
        </w:rPr>
        <w:t>.05.2012.</w:t>
      </w:r>
      <w:r w:rsidR="009A1C61">
        <w:rPr>
          <w:rFonts w:ascii="Arial" w:hAnsi="Arial" w:cs="Arial"/>
          <w:color w:val="auto"/>
          <w:szCs w:val="22"/>
        </w:rPr>
        <w:t xml:space="preserve"> – Varteks d.d.</w:t>
      </w:r>
      <w:r w:rsidR="009A1C61" w:rsidRPr="009A1C61">
        <w:rPr>
          <w:rFonts w:ascii="Arial" w:hAnsi="Arial" w:cs="Arial"/>
          <w:color w:val="auto"/>
          <w:szCs w:val="22"/>
        </w:rPr>
        <w:t xml:space="preserve"> ovih je </w:t>
      </w:r>
      <w:r w:rsidR="00597E99">
        <w:rPr>
          <w:rFonts w:ascii="Arial" w:hAnsi="Arial" w:cs="Arial"/>
          <w:color w:val="auto"/>
          <w:szCs w:val="22"/>
        </w:rPr>
        <w:t xml:space="preserve">dana potpisao novi petogodišnji </w:t>
      </w:r>
      <w:r w:rsidR="001B3680" w:rsidRPr="00597E99">
        <w:rPr>
          <w:rFonts w:ascii="Arial" w:hAnsi="Arial" w:cs="Arial"/>
          <w:color w:val="auto"/>
          <w:szCs w:val="22"/>
        </w:rPr>
        <w:t xml:space="preserve">distributerski </w:t>
      </w:r>
      <w:r w:rsidR="009A1C61" w:rsidRPr="009A1C61">
        <w:rPr>
          <w:rFonts w:ascii="Arial" w:hAnsi="Arial" w:cs="Arial"/>
          <w:color w:val="auto"/>
          <w:szCs w:val="22"/>
        </w:rPr>
        <w:t>ugovor s tvrtkom Levi Strauss Europe za Hrvatsku i zemlje regije</w:t>
      </w:r>
      <w:r w:rsidR="00FA3789">
        <w:rPr>
          <w:rFonts w:ascii="Arial" w:hAnsi="Arial" w:cs="Arial"/>
          <w:color w:val="auto"/>
          <w:szCs w:val="22"/>
        </w:rPr>
        <w:t>. T</w:t>
      </w:r>
      <w:r w:rsidR="009A1C61" w:rsidRPr="009A1C61">
        <w:rPr>
          <w:rFonts w:ascii="Arial" w:hAnsi="Arial" w:cs="Arial"/>
          <w:color w:val="auto"/>
          <w:szCs w:val="22"/>
        </w:rPr>
        <w:t>ime dvije kompanije na</w:t>
      </w:r>
      <w:r>
        <w:rPr>
          <w:rFonts w:ascii="Arial" w:hAnsi="Arial" w:cs="Arial"/>
          <w:color w:val="auto"/>
          <w:szCs w:val="22"/>
        </w:rPr>
        <w:t xml:space="preserve">stavljaju uspješnu dugogodišnju </w:t>
      </w:r>
      <w:r w:rsidR="009A1C61" w:rsidRPr="009A1C61">
        <w:rPr>
          <w:rFonts w:ascii="Arial" w:hAnsi="Arial" w:cs="Arial"/>
          <w:color w:val="auto"/>
          <w:szCs w:val="22"/>
        </w:rPr>
        <w:t>suradnju.</w:t>
      </w:r>
    </w:p>
    <w:p w:rsidR="009A1C61" w:rsidRPr="009A1C61" w:rsidRDefault="009A1C61" w:rsidP="009A1C61">
      <w:pPr>
        <w:rPr>
          <w:rFonts w:ascii="Arial" w:hAnsi="Arial" w:cs="Arial"/>
          <w:color w:val="auto"/>
          <w:szCs w:val="22"/>
        </w:rPr>
      </w:pPr>
    </w:p>
    <w:p w:rsidR="009A1C61" w:rsidRPr="009A1C61" w:rsidRDefault="009A1C61" w:rsidP="009A1C61">
      <w:pPr>
        <w:rPr>
          <w:rFonts w:ascii="Arial" w:hAnsi="Arial" w:cs="Arial"/>
          <w:color w:val="auto"/>
          <w:szCs w:val="22"/>
        </w:rPr>
      </w:pPr>
      <w:r w:rsidRPr="009A1C61">
        <w:rPr>
          <w:rFonts w:ascii="Arial" w:hAnsi="Arial" w:cs="Arial"/>
          <w:color w:val="auto"/>
          <w:szCs w:val="22"/>
        </w:rPr>
        <w:t>Varteks i Levi's uspješno surađuju već 28 godina, a 2007. godine Varteks je postao</w:t>
      </w:r>
      <w:r>
        <w:rPr>
          <w:rFonts w:ascii="Arial" w:hAnsi="Arial" w:cs="Arial"/>
          <w:color w:val="auto"/>
          <w:szCs w:val="22"/>
        </w:rPr>
        <w:t xml:space="preserve"> </w:t>
      </w:r>
      <w:r w:rsidRPr="00CD5E62">
        <w:rPr>
          <w:rFonts w:ascii="Arial" w:hAnsi="Arial" w:cs="Arial"/>
          <w:color w:val="auto"/>
          <w:szCs w:val="22"/>
        </w:rPr>
        <w:t>ekskluzivni distributer</w:t>
      </w:r>
      <w:r>
        <w:rPr>
          <w:rFonts w:ascii="Arial" w:hAnsi="Arial" w:cs="Arial"/>
          <w:color w:val="auto"/>
          <w:szCs w:val="22"/>
        </w:rPr>
        <w:t xml:space="preserve"> Levi's-</w:t>
      </w:r>
      <w:r w:rsidRPr="009A1C61">
        <w:rPr>
          <w:rFonts w:ascii="Arial" w:hAnsi="Arial" w:cs="Arial"/>
          <w:color w:val="auto"/>
          <w:szCs w:val="22"/>
        </w:rPr>
        <w:t xml:space="preserve">a za </w:t>
      </w:r>
      <w:r>
        <w:rPr>
          <w:rFonts w:ascii="Arial" w:hAnsi="Arial" w:cs="Arial"/>
          <w:color w:val="auto"/>
          <w:szCs w:val="22"/>
        </w:rPr>
        <w:t>Hrvatsku i zemlje regije</w:t>
      </w:r>
      <w:r w:rsidR="00C746C5">
        <w:rPr>
          <w:rFonts w:ascii="Arial" w:hAnsi="Arial" w:cs="Arial"/>
          <w:color w:val="auto"/>
          <w:szCs w:val="22"/>
        </w:rPr>
        <w:t xml:space="preserve"> te </w:t>
      </w:r>
      <w:r w:rsidR="000F2DF7">
        <w:rPr>
          <w:rFonts w:ascii="Arial" w:hAnsi="Arial" w:cs="Arial"/>
          <w:color w:val="auto"/>
          <w:szCs w:val="22"/>
        </w:rPr>
        <w:t xml:space="preserve">je </w:t>
      </w:r>
      <w:r w:rsidR="00C746C5">
        <w:rPr>
          <w:rFonts w:ascii="Arial" w:hAnsi="Arial" w:cs="Arial"/>
          <w:color w:val="auto"/>
          <w:szCs w:val="22"/>
        </w:rPr>
        <w:t xml:space="preserve">kroz 121 prodajno mjesto uspješno </w:t>
      </w:r>
      <w:r w:rsidR="00CD5E62">
        <w:rPr>
          <w:rFonts w:ascii="Arial" w:hAnsi="Arial" w:cs="Arial"/>
          <w:color w:val="auto"/>
          <w:szCs w:val="22"/>
        </w:rPr>
        <w:t xml:space="preserve">pozicionirao </w:t>
      </w:r>
      <w:r w:rsidR="004A2A8F">
        <w:rPr>
          <w:rFonts w:ascii="Arial" w:hAnsi="Arial" w:cs="Arial"/>
          <w:color w:val="auto"/>
          <w:szCs w:val="22"/>
        </w:rPr>
        <w:t>robnu marku</w:t>
      </w:r>
      <w:r w:rsidR="001B3680" w:rsidRPr="00CD5E62">
        <w:rPr>
          <w:rFonts w:ascii="Arial" w:hAnsi="Arial" w:cs="Arial"/>
          <w:color w:val="auto"/>
          <w:szCs w:val="22"/>
        </w:rPr>
        <w:t xml:space="preserve"> </w:t>
      </w:r>
      <w:r w:rsidR="000F2DF7">
        <w:rPr>
          <w:rFonts w:ascii="Arial" w:hAnsi="Arial" w:cs="Arial"/>
          <w:color w:val="auto"/>
          <w:szCs w:val="22"/>
        </w:rPr>
        <w:t>Levi Strauss na tržištima</w:t>
      </w:r>
      <w:r w:rsidR="001B3680" w:rsidRPr="00CD5E62">
        <w:rPr>
          <w:rFonts w:ascii="Arial" w:hAnsi="Arial" w:cs="Arial"/>
          <w:color w:val="auto"/>
          <w:szCs w:val="22"/>
        </w:rPr>
        <w:t xml:space="preserve"> </w:t>
      </w:r>
      <w:r w:rsidR="00CD5E62">
        <w:rPr>
          <w:rFonts w:ascii="Arial" w:hAnsi="Arial" w:cs="Arial"/>
          <w:color w:val="auto"/>
          <w:szCs w:val="22"/>
        </w:rPr>
        <w:t xml:space="preserve">zemalja </w:t>
      </w:r>
      <w:r w:rsidR="001B3680" w:rsidRPr="00CD5E62">
        <w:rPr>
          <w:rFonts w:ascii="Arial" w:hAnsi="Arial" w:cs="Arial"/>
          <w:color w:val="auto"/>
          <w:szCs w:val="22"/>
        </w:rPr>
        <w:t>regij</w:t>
      </w:r>
      <w:r w:rsidR="00CD5E62">
        <w:rPr>
          <w:rFonts w:ascii="Arial" w:hAnsi="Arial" w:cs="Arial"/>
          <w:color w:val="auto"/>
          <w:szCs w:val="22"/>
        </w:rPr>
        <w:t>e.</w:t>
      </w:r>
    </w:p>
    <w:p w:rsidR="00F37316" w:rsidRDefault="00F37316" w:rsidP="009A1C61">
      <w:pPr>
        <w:rPr>
          <w:rFonts w:ascii="Arial" w:hAnsi="Arial" w:cs="Arial"/>
          <w:color w:val="auto"/>
          <w:szCs w:val="22"/>
        </w:rPr>
      </w:pPr>
    </w:p>
    <w:p w:rsidR="009A1C61" w:rsidRDefault="009A1C61" w:rsidP="009A1C61">
      <w:pPr>
        <w:rPr>
          <w:rFonts w:ascii="Arial" w:hAnsi="Arial" w:cs="Arial"/>
          <w:color w:val="auto"/>
          <w:szCs w:val="22"/>
        </w:rPr>
      </w:pPr>
      <w:r w:rsidRPr="009A1C61">
        <w:rPr>
          <w:rFonts w:ascii="Arial" w:hAnsi="Arial" w:cs="Arial"/>
          <w:color w:val="auto"/>
          <w:szCs w:val="22"/>
        </w:rPr>
        <w:t>Novi petogodišnji ugovor potpisan s Levi'som</w:t>
      </w:r>
      <w:r>
        <w:rPr>
          <w:rFonts w:ascii="Arial" w:hAnsi="Arial" w:cs="Arial"/>
          <w:color w:val="auto"/>
          <w:szCs w:val="22"/>
        </w:rPr>
        <w:t>,</w:t>
      </w:r>
      <w:r w:rsidRPr="009A1C61">
        <w:rPr>
          <w:rFonts w:ascii="Arial" w:hAnsi="Arial" w:cs="Arial"/>
          <w:color w:val="auto"/>
          <w:szCs w:val="22"/>
        </w:rPr>
        <w:t xml:space="preserve"> odraz je povjerenja vodećeg svjetskog brenda</w:t>
      </w:r>
      <w:r>
        <w:rPr>
          <w:rFonts w:ascii="Arial" w:hAnsi="Arial" w:cs="Arial"/>
          <w:color w:val="auto"/>
          <w:szCs w:val="22"/>
        </w:rPr>
        <w:t xml:space="preserve"> te</w:t>
      </w:r>
      <w:r w:rsidRPr="009A1C61">
        <w:rPr>
          <w:rFonts w:ascii="Arial" w:hAnsi="Arial" w:cs="Arial"/>
          <w:color w:val="auto"/>
          <w:szCs w:val="22"/>
        </w:rPr>
        <w:t xml:space="preserve"> potvrda </w:t>
      </w:r>
      <w:r>
        <w:rPr>
          <w:rFonts w:ascii="Arial" w:hAnsi="Arial" w:cs="Arial"/>
          <w:color w:val="auto"/>
          <w:szCs w:val="22"/>
        </w:rPr>
        <w:t>kvalitetno odrađenog posla</w:t>
      </w:r>
      <w:r w:rsidR="007D5919">
        <w:rPr>
          <w:rFonts w:ascii="Arial" w:hAnsi="Arial" w:cs="Arial"/>
          <w:color w:val="auto"/>
          <w:szCs w:val="22"/>
        </w:rPr>
        <w:t>.</w:t>
      </w:r>
    </w:p>
    <w:p w:rsidR="007D5919" w:rsidRDefault="007D5919" w:rsidP="009A1C61">
      <w:pPr>
        <w:rPr>
          <w:rFonts w:ascii="Arial" w:hAnsi="Arial" w:cs="Arial"/>
          <w:color w:val="auto"/>
          <w:szCs w:val="22"/>
        </w:rPr>
      </w:pPr>
    </w:p>
    <w:p w:rsidR="00040536" w:rsidRPr="009A1C61" w:rsidRDefault="00040536" w:rsidP="00040536">
      <w:pPr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„</w:t>
      </w:r>
      <w:r w:rsidRPr="00D2010E">
        <w:rPr>
          <w:rFonts w:ascii="Arial" w:hAnsi="Arial" w:cs="Arial"/>
          <w:i/>
          <w:color w:val="auto"/>
          <w:szCs w:val="22"/>
        </w:rPr>
        <w:t xml:space="preserve">Nastavak dugogodišnje suradnje s našim </w:t>
      </w:r>
      <w:r w:rsidR="001B3680" w:rsidRPr="00CD5E62">
        <w:rPr>
          <w:rFonts w:ascii="Arial" w:hAnsi="Arial" w:cs="Arial"/>
          <w:i/>
          <w:color w:val="auto"/>
          <w:szCs w:val="22"/>
        </w:rPr>
        <w:t>strateški važnim</w:t>
      </w:r>
      <w:r w:rsidRPr="00D2010E">
        <w:rPr>
          <w:rFonts w:ascii="Arial" w:hAnsi="Arial" w:cs="Arial"/>
          <w:i/>
          <w:color w:val="auto"/>
          <w:szCs w:val="22"/>
        </w:rPr>
        <w:t xml:space="preserve"> </w:t>
      </w:r>
      <w:r w:rsidRPr="00825512">
        <w:rPr>
          <w:rFonts w:ascii="Arial" w:hAnsi="Arial" w:cs="Arial"/>
          <w:i/>
          <w:color w:val="auto"/>
          <w:szCs w:val="22"/>
        </w:rPr>
        <w:t>partnerom</w:t>
      </w:r>
      <w:r w:rsidR="005148BA">
        <w:rPr>
          <w:rFonts w:ascii="Arial" w:hAnsi="Arial" w:cs="Arial"/>
          <w:i/>
          <w:color w:val="auto"/>
          <w:szCs w:val="22"/>
        </w:rPr>
        <w:t xml:space="preserve"> veliki </w:t>
      </w:r>
      <w:r w:rsidRPr="00D2010E">
        <w:rPr>
          <w:rFonts w:ascii="Arial" w:hAnsi="Arial" w:cs="Arial"/>
          <w:i/>
          <w:color w:val="auto"/>
          <w:szCs w:val="22"/>
        </w:rPr>
        <w:t xml:space="preserve"> je uspjeh i priznanje kompaniji, </w:t>
      </w:r>
      <w:r w:rsidR="009A1C61" w:rsidRPr="00D2010E">
        <w:rPr>
          <w:rFonts w:ascii="Arial" w:hAnsi="Arial" w:cs="Arial"/>
          <w:i/>
          <w:color w:val="auto"/>
          <w:szCs w:val="22"/>
        </w:rPr>
        <w:t xml:space="preserve">osobito u vrijeme </w:t>
      </w:r>
      <w:r w:rsidRPr="00D2010E">
        <w:rPr>
          <w:rFonts w:ascii="Arial" w:hAnsi="Arial" w:cs="Arial"/>
          <w:i/>
          <w:color w:val="auto"/>
          <w:szCs w:val="22"/>
        </w:rPr>
        <w:t xml:space="preserve">izuzetno </w:t>
      </w:r>
      <w:r w:rsidR="009A1C61" w:rsidRPr="00D2010E">
        <w:rPr>
          <w:rFonts w:ascii="Arial" w:hAnsi="Arial" w:cs="Arial"/>
          <w:i/>
          <w:color w:val="auto"/>
          <w:szCs w:val="22"/>
        </w:rPr>
        <w:t>na</w:t>
      </w:r>
      <w:r w:rsidRPr="00D2010E">
        <w:rPr>
          <w:rFonts w:ascii="Arial" w:hAnsi="Arial" w:cs="Arial"/>
          <w:i/>
          <w:color w:val="auto"/>
          <w:szCs w:val="22"/>
        </w:rPr>
        <w:t xml:space="preserve">glašene </w:t>
      </w:r>
      <w:r w:rsidR="007D5919">
        <w:rPr>
          <w:rFonts w:ascii="Arial" w:hAnsi="Arial" w:cs="Arial"/>
          <w:i/>
          <w:color w:val="auto"/>
          <w:szCs w:val="22"/>
        </w:rPr>
        <w:t xml:space="preserve">gospodarske </w:t>
      </w:r>
      <w:r w:rsidRPr="00D2010E">
        <w:rPr>
          <w:rFonts w:ascii="Arial" w:hAnsi="Arial" w:cs="Arial"/>
          <w:i/>
          <w:color w:val="auto"/>
          <w:szCs w:val="22"/>
        </w:rPr>
        <w:t>krize. Uz to, ovaj je ugovor ujedno</w:t>
      </w:r>
      <w:r w:rsidR="009A1C61" w:rsidRPr="00D2010E">
        <w:rPr>
          <w:rFonts w:ascii="Arial" w:hAnsi="Arial" w:cs="Arial"/>
          <w:i/>
          <w:color w:val="auto"/>
          <w:szCs w:val="22"/>
        </w:rPr>
        <w:t xml:space="preserve"> i potvrda ispravnosti </w:t>
      </w:r>
      <w:r w:rsidR="00D2010E">
        <w:rPr>
          <w:rFonts w:ascii="Arial" w:hAnsi="Arial" w:cs="Arial"/>
          <w:i/>
          <w:color w:val="auto"/>
          <w:szCs w:val="22"/>
        </w:rPr>
        <w:t xml:space="preserve">naše </w:t>
      </w:r>
      <w:r w:rsidR="009A1C61" w:rsidRPr="00D2010E">
        <w:rPr>
          <w:rFonts w:ascii="Arial" w:hAnsi="Arial" w:cs="Arial"/>
          <w:i/>
          <w:color w:val="auto"/>
          <w:szCs w:val="22"/>
        </w:rPr>
        <w:t>zacrtane poslovne strategije.</w:t>
      </w:r>
      <w:r w:rsidRPr="00D2010E">
        <w:rPr>
          <w:rFonts w:ascii="Arial" w:hAnsi="Arial" w:cs="Arial"/>
          <w:i/>
          <w:color w:val="auto"/>
          <w:szCs w:val="22"/>
        </w:rPr>
        <w:t xml:space="preserve"> Kontinuitet i obnova suradnje s Levi's-om, ali i s ostalim našim</w:t>
      </w:r>
      <w:r w:rsidR="00825512">
        <w:rPr>
          <w:rFonts w:ascii="Arial" w:hAnsi="Arial" w:cs="Arial"/>
          <w:i/>
          <w:color w:val="auto"/>
          <w:szCs w:val="22"/>
        </w:rPr>
        <w:t xml:space="preserve"> </w:t>
      </w:r>
      <w:r w:rsidR="00825512" w:rsidRPr="00CD5E62">
        <w:rPr>
          <w:rFonts w:ascii="Arial" w:hAnsi="Arial" w:cs="Arial"/>
          <w:i/>
          <w:color w:val="auto"/>
          <w:szCs w:val="22"/>
        </w:rPr>
        <w:t>ključnim</w:t>
      </w:r>
      <w:r w:rsidRPr="00D2010E">
        <w:rPr>
          <w:rFonts w:ascii="Arial" w:hAnsi="Arial" w:cs="Arial"/>
          <w:i/>
          <w:color w:val="auto"/>
          <w:szCs w:val="22"/>
        </w:rPr>
        <w:t xml:space="preserve"> inozemnim partnerima, potvrđuju da</w:t>
      </w:r>
      <w:r w:rsidR="00CD5E62">
        <w:rPr>
          <w:rFonts w:ascii="Arial" w:hAnsi="Arial" w:cs="Arial"/>
          <w:i/>
          <w:color w:val="auto"/>
          <w:szCs w:val="22"/>
          <w:highlight w:val="green"/>
        </w:rPr>
        <w:t xml:space="preserve"> </w:t>
      </w:r>
      <w:r w:rsidR="005148BA">
        <w:rPr>
          <w:rFonts w:ascii="Arial" w:hAnsi="Arial" w:cs="Arial"/>
          <w:i/>
          <w:color w:val="auto"/>
          <w:szCs w:val="22"/>
        </w:rPr>
        <w:t xml:space="preserve">europske odnosno </w:t>
      </w:r>
      <w:r w:rsidR="00825512" w:rsidRPr="00CD5E62">
        <w:rPr>
          <w:rFonts w:ascii="Arial" w:hAnsi="Arial" w:cs="Arial"/>
          <w:i/>
          <w:color w:val="auto"/>
          <w:szCs w:val="22"/>
        </w:rPr>
        <w:t xml:space="preserve">svjetske tvrtke </w:t>
      </w:r>
      <w:r w:rsidR="00CD5E62">
        <w:rPr>
          <w:rFonts w:ascii="Arial" w:hAnsi="Arial" w:cs="Arial"/>
          <w:i/>
          <w:color w:val="auto"/>
          <w:szCs w:val="22"/>
        </w:rPr>
        <w:t>cijene naš rad i prepoznaju</w:t>
      </w:r>
      <w:r w:rsidRPr="00D2010E">
        <w:rPr>
          <w:rFonts w:ascii="Arial" w:hAnsi="Arial" w:cs="Arial"/>
          <w:i/>
          <w:color w:val="auto"/>
          <w:szCs w:val="22"/>
        </w:rPr>
        <w:t xml:space="preserve"> nas kao kvalitetnog i poželjnog partnera</w:t>
      </w:r>
      <w:r w:rsidRPr="009A1C61">
        <w:rPr>
          <w:rFonts w:ascii="Arial" w:hAnsi="Arial" w:cs="Arial"/>
          <w:color w:val="auto"/>
          <w:szCs w:val="22"/>
        </w:rPr>
        <w:t>.“ – izjavio je Zoran Košćec, predsjednik Uprave Varteksa na današnjem brifingu za medije u Varaždinu.</w:t>
      </w:r>
    </w:p>
    <w:p w:rsidR="009A1C61" w:rsidRPr="009A1C61" w:rsidRDefault="009A1C61" w:rsidP="009A1C61">
      <w:pPr>
        <w:rPr>
          <w:rFonts w:ascii="Arial" w:hAnsi="Arial" w:cs="Arial"/>
          <w:color w:val="auto"/>
          <w:szCs w:val="22"/>
        </w:rPr>
      </w:pPr>
    </w:p>
    <w:p w:rsidR="009A1C61" w:rsidRDefault="009A1C61" w:rsidP="009A1C61">
      <w:pPr>
        <w:rPr>
          <w:rFonts w:ascii="Arial" w:hAnsi="Arial" w:cs="Arial"/>
          <w:color w:val="auto"/>
          <w:szCs w:val="22"/>
        </w:rPr>
      </w:pPr>
    </w:p>
    <w:p w:rsidR="003D2661" w:rsidRPr="009A1C61" w:rsidRDefault="003D2661" w:rsidP="009A1C61">
      <w:pPr>
        <w:rPr>
          <w:rFonts w:ascii="Arial" w:hAnsi="Arial" w:cs="Arial"/>
          <w:szCs w:val="22"/>
        </w:rPr>
      </w:pPr>
    </w:p>
    <w:sectPr w:rsidR="003D2661" w:rsidRPr="009A1C61" w:rsidSect="00DB7FA8">
      <w:headerReference w:type="default" r:id="rId6"/>
      <w:pgSz w:w="11906" w:h="16838" w:code="9"/>
      <w:pgMar w:top="2268" w:right="1133" w:bottom="1985" w:left="850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C3" w:rsidRDefault="00C03FC3" w:rsidP="007F5FBF">
      <w:r>
        <w:separator/>
      </w:r>
    </w:p>
  </w:endnote>
  <w:endnote w:type="continuationSeparator" w:id="0">
    <w:p w:rsidR="00C03FC3" w:rsidRDefault="00C03FC3" w:rsidP="007F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C3" w:rsidRDefault="00C03FC3" w:rsidP="007F5FBF">
      <w:r>
        <w:separator/>
      </w:r>
    </w:p>
  </w:footnote>
  <w:footnote w:type="continuationSeparator" w:id="0">
    <w:p w:rsidR="00C03FC3" w:rsidRDefault="00C03FC3" w:rsidP="007F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D" w:rsidRDefault="0018519F">
    <w:pPr>
      <w:pStyle w:val="Header"/>
    </w:pPr>
    <w:r w:rsidRPr="0018519F"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5.5pt;height:840.75pt;z-index:251660288;mso-position-horizontal:center;mso-position-horizontal-relative:page;mso-position-vertical:center;mso-position-vertical-relative:page">
          <v:imagedata r:id="rId1" o:title="objava-za-medije---FINAL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1C61"/>
    <w:rsid w:val="00040536"/>
    <w:rsid w:val="000B7A37"/>
    <w:rsid w:val="000F2DF7"/>
    <w:rsid w:val="00103091"/>
    <w:rsid w:val="0018519F"/>
    <w:rsid w:val="001B3680"/>
    <w:rsid w:val="002F34FC"/>
    <w:rsid w:val="003D2661"/>
    <w:rsid w:val="004A2A8F"/>
    <w:rsid w:val="004B49C7"/>
    <w:rsid w:val="005148BA"/>
    <w:rsid w:val="00597E99"/>
    <w:rsid w:val="00617561"/>
    <w:rsid w:val="006B6A06"/>
    <w:rsid w:val="006D5BDD"/>
    <w:rsid w:val="007D5919"/>
    <w:rsid w:val="007F5FBF"/>
    <w:rsid w:val="00825512"/>
    <w:rsid w:val="008B7284"/>
    <w:rsid w:val="00995797"/>
    <w:rsid w:val="009A1C61"/>
    <w:rsid w:val="009F3A36"/>
    <w:rsid w:val="009F7273"/>
    <w:rsid w:val="00A55CAD"/>
    <w:rsid w:val="00C03FC3"/>
    <w:rsid w:val="00C746C5"/>
    <w:rsid w:val="00CD5E62"/>
    <w:rsid w:val="00D2010E"/>
    <w:rsid w:val="00E648AF"/>
    <w:rsid w:val="00EF00AC"/>
    <w:rsid w:val="00F37316"/>
    <w:rsid w:val="00F63C02"/>
    <w:rsid w:val="00F64797"/>
    <w:rsid w:val="00F84F17"/>
    <w:rsid w:val="00FA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61"/>
    <w:pPr>
      <w:spacing w:after="0" w:line="240" w:lineRule="auto"/>
    </w:pPr>
    <w:rPr>
      <w:rFonts w:ascii="Tahoma" w:eastAsia="Times New Roman" w:hAnsi="Tahoma" w:cs="Times New Roman"/>
      <w:color w:val="08080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A1C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A1C61"/>
    <w:rPr>
      <w:rFonts w:ascii="Tahoma" w:eastAsia="Times New Roman" w:hAnsi="Tahoma" w:cs="Times New Roman"/>
      <w:color w:val="080808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Varteks d.d.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2012-05-08T08:26:00Z</cp:lastPrinted>
  <dcterms:created xsi:type="dcterms:W3CDTF">2012-05-17T07:06:00Z</dcterms:created>
  <dcterms:modified xsi:type="dcterms:W3CDTF">2012-05-17T07:06:00Z</dcterms:modified>
</cp:coreProperties>
</file>