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4B" w:rsidRPr="00EF1A67" w:rsidRDefault="00890321">
      <w:pPr>
        <w:pStyle w:val="NormalWeb"/>
        <w:keepNext/>
        <w:keepLines/>
        <w:spacing w:before="0" w:after="0"/>
        <w:ind w:right="-238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</w:t>
      </w:r>
      <w:proofErr w:type="spellStart"/>
      <w:r>
        <w:rPr>
          <w:rFonts w:ascii="Arial Narrow" w:hAnsi="Arial Narrow"/>
          <w:sz w:val="22"/>
          <w:szCs w:val="22"/>
        </w:rPr>
        <w:t>temelju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>
        <w:rPr>
          <w:sz w:val="22"/>
          <w:szCs w:val="22"/>
          <w:lang w:val="hr-HR"/>
        </w:rPr>
        <w:t>č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lan</w:t>
      </w:r>
      <w:r>
        <w:rPr>
          <w:rFonts w:ascii="Arial Narrow" w:hAnsi="Arial Narrow"/>
          <w:sz w:val="22"/>
          <w:szCs w:val="22"/>
        </w:rPr>
        <w:t>ka</w:t>
      </w:r>
      <w:proofErr w:type="spellEnd"/>
      <w:r>
        <w:rPr>
          <w:rFonts w:ascii="Arial Narrow" w:hAnsi="Arial Narrow"/>
          <w:sz w:val="22"/>
          <w:szCs w:val="22"/>
        </w:rPr>
        <w:t xml:space="preserve"> 277.stavka 2.Zakona o </w:t>
      </w:r>
      <w:proofErr w:type="spellStart"/>
      <w:r>
        <w:rPr>
          <w:rFonts w:ascii="Arial Narrow" w:hAnsi="Arial Narrow"/>
          <w:sz w:val="22"/>
          <w:szCs w:val="22"/>
        </w:rPr>
        <w:t>trgova</w:t>
      </w:r>
      <w:r>
        <w:rPr>
          <w:sz w:val="22"/>
          <w:szCs w:val="22"/>
        </w:rPr>
        <w:t>č</w:t>
      </w:r>
      <w:r>
        <w:rPr>
          <w:rFonts w:ascii="Arial Narrow" w:hAnsi="Arial Narrow"/>
          <w:sz w:val="22"/>
          <w:szCs w:val="22"/>
        </w:rPr>
        <w:t>kim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društvima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te</w:t>
      </w:r>
      <w:proofErr w:type="spellEnd"/>
      <w:r>
        <w:rPr>
          <w:rFonts w:ascii="Arial Narrow" w:hAnsi="Arial Narrow"/>
          <w:sz w:val="22"/>
          <w:szCs w:val="22"/>
        </w:rPr>
        <w:t xml:space="preserve"> u </w:t>
      </w:r>
      <w:proofErr w:type="spellStart"/>
      <w:r>
        <w:rPr>
          <w:rFonts w:ascii="Arial Narrow" w:hAnsi="Arial Narrow"/>
          <w:sz w:val="22"/>
          <w:szCs w:val="22"/>
        </w:rPr>
        <w:t>skladu</w:t>
      </w:r>
      <w:proofErr w:type="spellEnd"/>
      <w:r>
        <w:rPr>
          <w:rFonts w:ascii="Arial Narrow" w:hAnsi="Arial Narrow"/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č</w:t>
      </w:r>
      <w:r w:rsidR="00720D4B" w:rsidRPr="00EF1A67">
        <w:rPr>
          <w:rFonts w:ascii="Arial Narrow" w:hAnsi="Arial Narrow"/>
          <w:sz w:val="22"/>
          <w:szCs w:val="22"/>
        </w:rPr>
        <w:t>lankom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40.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Statuta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društva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HOTELI HALUDOVO MALINSKA d.d. Malinska, Put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Haludova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1 (u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daljnjem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tekstu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: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Društvo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),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Uprava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Društva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saziva</w:t>
      </w:r>
      <w:proofErr w:type="spellEnd"/>
    </w:p>
    <w:p w:rsidR="00720D4B" w:rsidRPr="00EF1A67" w:rsidRDefault="00720D4B">
      <w:pPr>
        <w:pStyle w:val="NormalWeb"/>
        <w:keepNext/>
        <w:keepLines/>
        <w:spacing w:before="0" w:after="0"/>
        <w:ind w:right="-238"/>
        <w:outlineLvl w:val="0"/>
        <w:rPr>
          <w:rFonts w:ascii="Arial Narrow" w:hAnsi="Arial Narrow"/>
          <w:sz w:val="22"/>
          <w:szCs w:val="22"/>
        </w:rPr>
      </w:pPr>
    </w:p>
    <w:p w:rsidR="00720D4B" w:rsidRPr="00EF1A67" w:rsidRDefault="00720D4B">
      <w:pPr>
        <w:pStyle w:val="Heading2"/>
        <w:spacing w:line="240" w:lineRule="auto"/>
        <w:ind w:left="0" w:right="-238"/>
        <w:jc w:val="center"/>
        <w:rPr>
          <w:rFonts w:ascii="Arial Narrow" w:hAnsi="Arial Narrow"/>
          <w:sz w:val="22"/>
          <w:szCs w:val="22"/>
        </w:rPr>
      </w:pPr>
      <w:r w:rsidRPr="00EF1A67">
        <w:rPr>
          <w:rFonts w:ascii="Arial Narrow" w:hAnsi="Arial Narrow"/>
          <w:sz w:val="22"/>
          <w:szCs w:val="22"/>
        </w:rPr>
        <w:t>GLAVNU SKUPŠTINU</w:t>
      </w:r>
    </w:p>
    <w:p w:rsidR="00720D4B" w:rsidRDefault="00890321">
      <w:pPr>
        <w:pStyle w:val="NormalWeb"/>
        <w:keepNext/>
        <w:keepLines/>
        <w:spacing w:before="0" w:after="0"/>
        <w:ind w:right="-238"/>
        <w:outlineLvl w:val="0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koja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</w:t>
      </w:r>
      <w:r>
        <w:rPr>
          <w:rFonts w:ascii="Arial Narrow" w:hAnsi="Arial Narrow"/>
          <w:sz w:val="22"/>
          <w:szCs w:val="22"/>
        </w:rPr>
        <w:t>e</w:t>
      </w:r>
      <w:proofErr w:type="spellEnd"/>
      <w:r>
        <w:rPr>
          <w:rFonts w:ascii="Arial Narrow" w:hAnsi="Arial Narrow"/>
          <w:sz w:val="22"/>
          <w:szCs w:val="22"/>
        </w:rPr>
        <w:t xml:space="preserve"> se </w:t>
      </w:r>
      <w:proofErr w:type="spellStart"/>
      <w:r>
        <w:rPr>
          <w:rFonts w:ascii="Arial Narrow" w:hAnsi="Arial Narrow"/>
          <w:sz w:val="22"/>
          <w:szCs w:val="22"/>
        </w:rPr>
        <w:t>odr</w:t>
      </w:r>
      <w:r>
        <w:rPr>
          <w:sz w:val="22"/>
          <w:szCs w:val="22"/>
        </w:rPr>
        <w:t>ž</w:t>
      </w:r>
      <w:r w:rsidR="00720D4B" w:rsidRPr="00EF1A67">
        <w:rPr>
          <w:rFonts w:ascii="Arial Narrow" w:hAnsi="Arial Narrow"/>
          <w:sz w:val="22"/>
          <w:szCs w:val="22"/>
        </w:rPr>
        <w:t>ati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r w:rsidR="006D6AB9" w:rsidRPr="00EF1A67">
        <w:rPr>
          <w:rFonts w:ascii="Arial Narrow" w:hAnsi="Arial Narrow"/>
          <w:sz w:val="22"/>
          <w:szCs w:val="22"/>
        </w:rPr>
        <w:t>7.</w:t>
      </w:r>
      <w:r>
        <w:rPr>
          <w:rFonts w:ascii="Arial Narrow" w:hAnsi="Arial Narrow"/>
          <w:sz w:val="22"/>
          <w:szCs w:val="22"/>
        </w:rPr>
        <w:t xml:space="preserve">kolovoza 2015. </w:t>
      </w:r>
      <w:proofErr w:type="spellStart"/>
      <w:r>
        <w:rPr>
          <w:rFonts w:ascii="Arial Narrow" w:hAnsi="Arial Narrow"/>
          <w:sz w:val="22"/>
          <w:szCs w:val="22"/>
        </w:rPr>
        <w:t>godine</w:t>
      </w:r>
      <w:proofErr w:type="spellEnd"/>
      <w:r>
        <w:rPr>
          <w:rFonts w:ascii="Arial Narrow" w:hAnsi="Arial Narrow"/>
          <w:sz w:val="22"/>
          <w:szCs w:val="22"/>
        </w:rPr>
        <w:t xml:space="preserve"> s </w:t>
      </w:r>
      <w:proofErr w:type="spellStart"/>
      <w:r>
        <w:rPr>
          <w:rFonts w:ascii="Arial Narrow" w:hAnsi="Arial Narrow"/>
          <w:sz w:val="22"/>
          <w:szCs w:val="22"/>
        </w:rPr>
        <w:t>po</w:t>
      </w:r>
      <w:r>
        <w:rPr>
          <w:sz w:val="22"/>
          <w:szCs w:val="22"/>
        </w:rPr>
        <w:t>č</w:t>
      </w:r>
      <w:r w:rsidR="00720D4B" w:rsidRPr="00EF1A67">
        <w:rPr>
          <w:rFonts w:ascii="Arial Narrow" w:hAnsi="Arial Narrow"/>
          <w:sz w:val="22"/>
          <w:szCs w:val="22"/>
        </w:rPr>
        <w:t>etkom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u</w:t>
      </w:r>
      <w:r w:rsidR="006D6AB9" w:rsidRPr="00EF1A67">
        <w:rPr>
          <w:rFonts w:ascii="Arial Narrow" w:hAnsi="Arial Narrow"/>
          <w:sz w:val="22"/>
          <w:szCs w:val="22"/>
        </w:rPr>
        <w:t xml:space="preserve"> 12</w:t>
      </w:r>
      <w:r w:rsidR="00720D4B" w:rsidRPr="00EF1A67">
        <w:rPr>
          <w:rFonts w:ascii="Arial Narrow" w:hAnsi="Arial Narrow"/>
          <w:sz w:val="22"/>
          <w:szCs w:val="22"/>
        </w:rPr>
        <w:t xml:space="preserve"> sati u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sjedištu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Društva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u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Malinskoj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, Put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Haludova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1, u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dvorani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za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sastanke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>.</w:t>
      </w:r>
    </w:p>
    <w:p w:rsidR="00890321" w:rsidRPr="00EF1A67" w:rsidRDefault="00890321">
      <w:pPr>
        <w:pStyle w:val="NormalWeb"/>
        <w:keepNext/>
        <w:keepLines/>
        <w:spacing w:before="0" w:after="0"/>
        <w:ind w:right="-238"/>
        <w:outlineLvl w:val="0"/>
        <w:rPr>
          <w:rFonts w:ascii="Arial Narrow" w:hAnsi="Arial Narrow"/>
          <w:sz w:val="22"/>
          <w:szCs w:val="22"/>
        </w:rPr>
      </w:pPr>
    </w:p>
    <w:p w:rsidR="00720D4B" w:rsidRPr="00EF1A67" w:rsidRDefault="00042D0A">
      <w:pPr>
        <w:pStyle w:val="NormalWeb"/>
        <w:keepNext/>
        <w:keepLines/>
        <w:spacing w:before="0" w:after="0"/>
        <w:ind w:right="-238"/>
        <w:outlineLvl w:val="0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Za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Glavnu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skupštinu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predla</w:t>
      </w:r>
      <w:r>
        <w:rPr>
          <w:sz w:val="22"/>
          <w:szCs w:val="22"/>
        </w:rPr>
        <w:t>ž</w:t>
      </w:r>
      <w:r>
        <w:rPr>
          <w:rFonts w:ascii="Arial Narrow" w:hAnsi="Arial Narrow"/>
          <w:sz w:val="22"/>
          <w:szCs w:val="22"/>
        </w:rPr>
        <w:t>e</w:t>
      </w:r>
      <w:proofErr w:type="spellEnd"/>
      <w:r>
        <w:rPr>
          <w:rFonts w:ascii="Arial Narrow" w:hAnsi="Arial Narrow"/>
          <w:sz w:val="22"/>
          <w:szCs w:val="22"/>
        </w:rPr>
        <w:t xml:space="preserve"> se </w:t>
      </w:r>
      <w:proofErr w:type="spellStart"/>
      <w:r>
        <w:rPr>
          <w:rFonts w:ascii="Arial Narrow" w:hAnsi="Arial Narrow"/>
          <w:sz w:val="22"/>
          <w:szCs w:val="22"/>
        </w:rPr>
        <w:t>sljede</w:t>
      </w:r>
      <w:r>
        <w:rPr>
          <w:sz w:val="22"/>
          <w:szCs w:val="22"/>
        </w:rPr>
        <w:t>ć</w:t>
      </w:r>
      <w:r w:rsidR="00720D4B" w:rsidRPr="00EF1A67">
        <w:rPr>
          <w:rFonts w:ascii="Arial Narrow" w:hAnsi="Arial Narrow"/>
          <w:sz w:val="22"/>
          <w:szCs w:val="22"/>
        </w:rPr>
        <w:t>i</w:t>
      </w:r>
      <w:proofErr w:type="spellEnd"/>
    </w:p>
    <w:p w:rsidR="00720D4B" w:rsidRPr="00EF1A67" w:rsidRDefault="00720D4B">
      <w:pPr>
        <w:pStyle w:val="NormalWeb"/>
        <w:keepNext/>
        <w:keepLines/>
        <w:spacing w:before="0" w:after="0"/>
        <w:ind w:right="-238"/>
        <w:outlineLvl w:val="0"/>
        <w:rPr>
          <w:rFonts w:ascii="Arial Narrow" w:hAnsi="Arial Narrow"/>
          <w:sz w:val="22"/>
          <w:szCs w:val="22"/>
        </w:rPr>
      </w:pPr>
    </w:p>
    <w:p w:rsidR="00720D4B" w:rsidRPr="00EF1A67" w:rsidRDefault="00720D4B">
      <w:pPr>
        <w:pStyle w:val="NormalWeb"/>
        <w:keepNext/>
        <w:keepLines/>
        <w:spacing w:before="0" w:after="0"/>
        <w:ind w:right="-238"/>
        <w:outlineLvl w:val="0"/>
        <w:rPr>
          <w:rFonts w:ascii="Arial Narrow" w:hAnsi="Arial Narrow"/>
          <w:b/>
          <w:sz w:val="22"/>
          <w:szCs w:val="22"/>
        </w:rPr>
      </w:pPr>
      <w:proofErr w:type="spellStart"/>
      <w:r w:rsidRPr="00EF1A67">
        <w:rPr>
          <w:rFonts w:ascii="Arial Narrow" w:hAnsi="Arial Narrow"/>
          <w:b/>
          <w:sz w:val="22"/>
          <w:szCs w:val="22"/>
        </w:rPr>
        <w:t>Dnevni</w:t>
      </w:r>
      <w:proofErr w:type="spellEnd"/>
      <w:r w:rsidRPr="00EF1A67">
        <w:rPr>
          <w:rFonts w:ascii="Arial Narrow" w:hAnsi="Arial Narrow"/>
          <w:b/>
          <w:sz w:val="22"/>
          <w:szCs w:val="22"/>
        </w:rPr>
        <w:t xml:space="preserve"> red:</w:t>
      </w:r>
    </w:p>
    <w:p w:rsidR="00720D4B" w:rsidRPr="00EF1A67" w:rsidRDefault="00720D4B">
      <w:pPr>
        <w:pStyle w:val="NormalWeb"/>
        <w:keepNext/>
        <w:keepLines/>
        <w:spacing w:before="0" w:after="0"/>
        <w:ind w:right="-238"/>
        <w:outlineLvl w:val="0"/>
        <w:rPr>
          <w:rFonts w:ascii="Arial Narrow" w:hAnsi="Arial Narrow"/>
          <w:sz w:val="22"/>
          <w:szCs w:val="22"/>
        </w:rPr>
      </w:pPr>
    </w:p>
    <w:p w:rsidR="00720D4B" w:rsidRPr="00EF1A67" w:rsidRDefault="00890321">
      <w:pPr>
        <w:pStyle w:val="Heading5"/>
        <w:spacing w:line="240" w:lineRule="auto"/>
        <w:ind w:left="0" w:right="-238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1.Otvaranje </w:t>
      </w:r>
      <w:proofErr w:type="spellStart"/>
      <w:r>
        <w:rPr>
          <w:rFonts w:ascii="Arial Narrow" w:hAnsi="Arial Narrow"/>
          <w:b w:val="0"/>
          <w:i w:val="0"/>
          <w:sz w:val="22"/>
          <w:szCs w:val="22"/>
        </w:rPr>
        <w:t>Skupštine</w:t>
      </w:r>
      <w:proofErr w:type="spellEnd"/>
      <w:r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i w:val="0"/>
          <w:sz w:val="22"/>
          <w:szCs w:val="22"/>
        </w:rPr>
        <w:t>i</w:t>
      </w:r>
      <w:proofErr w:type="spellEnd"/>
      <w:r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i w:val="0"/>
          <w:sz w:val="22"/>
          <w:szCs w:val="22"/>
        </w:rPr>
        <w:t>utvr</w:t>
      </w:r>
      <w:r>
        <w:rPr>
          <w:b w:val="0"/>
          <w:i w:val="0"/>
          <w:sz w:val="22"/>
          <w:szCs w:val="22"/>
        </w:rPr>
        <w:t>đi</w:t>
      </w:r>
      <w:r>
        <w:rPr>
          <w:rFonts w:ascii="Arial Narrow" w:hAnsi="Arial Narrow"/>
          <w:b w:val="0"/>
          <w:i w:val="0"/>
          <w:sz w:val="22"/>
          <w:szCs w:val="22"/>
        </w:rPr>
        <w:t>vanje</w:t>
      </w:r>
      <w:proofErr w:type="spellEnd"/>
      <w:r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i w:val="0"/>
          <w:sz w:val="22"/>
          <w:szCs w:val="22"/>
        </w:rPr>
        <w:t>broja</w:t>
      </w:r>
      <w:proofErr w:type="spellEnd"/>
      <w:r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i w:val="0"/>
          <w:sz w:val="22"/>
          <w:szCs w:val="22"/>
        </w:rPr>
        <w:t>nazo</w:t>
      </w:r>
      <w:r>
        <w:rPr>
          <w:b w:val="0"/>
          <w:i w:val="0"/>
          <w:sz w:val="22"/>
          <w:szCs w:val="22"/>
        </w:rPr>
        <w:t>č</w:t>
      </w:r>
      <w:r>
        <w:rPr>
          <w:rFonts w:ascii="Arial Narrow" w:hAnsi="Arial Narrow"/>
          <w:b w:val="0"/>
          <w:i w:val="0"/>
          <w:sz w:val="22"/>
          <w:szCs w:val="22"/>
        </w:rPr>
        <w:t>nih</w:t>
      </w:r>
      <w:proofErr w:type="spellEnd"/>
      <w:r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i w:val="0"/>
          <w:sz w:val="22"/>
          <w:szCs w:val="22"/>
        </w:rPr>
        <w:t>dioni</w:t>
      </w:r>
      <w:r>
        <w:rPr>
          <w:b w:val="0"/>
          <w:i w:val="0"/>
          <w:sz w:val="22"/>
          <w:szCs w:val="22"/>
        </w:rPr>
        <w:t>č</w:t>
      </w:r>
      <w:r>
        <w:rPr>
          <w:rFonts w:ascii="Arial Narrow" w:hAnsi="Arial Narrow"/>
          <w:b w:val="0"/>
          <w:i w:val="0"/>
          <w:sz w:val="22"/>
          <w:szCs w:val="22"/>
        </w:rPr>
        <w:t>ara</w:t>
      </w:r>
      <w:proofErr w:type="spellEnd"/>
      <w:r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i w:val="0"/>
          <w:sz w:val="22"/>
          <w:szCs w:val="22"/>
        </w:rPr>
        <w:t>i</w:t>
      </w:r>
      <w:proofErr w:type="spellEnd"/>
      <w:r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i w:val="0"/>
          <w:sz w:val="22"/>
          <w:szCs w:val="22"/>
        </w:rPr>
        <w:t>opunomo</w:t>
      </w:r>
      <w:r w:rsidR="00042D0A">
        <w:rPr>
          <w:b w:val="0"/>
          <w:i w:val="0"/>
          <w:sz w:val="22"/>
          <w:szCs w:val="22"/>
        </w:rPr>
        <w:t>ć</w:t>
      </w:r>
      <w:r>
        <w:rPr>
          <w:rFonts w:ascii="Arial Narrow" w:hAnsi="Arial Narrow"/>
          <w:b w:val="0"/>
          <w:i w:val="0"/>
          <w:sz w:val="22"/>
          <w:szCs w:val="22"/>
        </w:rPr>
        <w:t>enih</w:t>
      </w:r>
      <w:proofErr w:type="spellEnd"/>
      <w:r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i w:val="0"/>
          <w:sz w:val="22"/>
          <w:szCs w:val="22"/>
        </w:rPr>
        <w:t>dioni</w:t>
      </w:r>
      <w:r>
        <w:rPr>
          <w:b w:val="0"/>
          <w:i w:val="0"/>
          <w:sz w:val="22"/>
          <w:szCs w:val="22"/>
        </w:rPr>
        <w:t>č</w:t>
      </w:r>
      <w:r>
        <w:rPr>
          <w:rFonts w:ascii="Arial Narrow" w:hAnsi="Arial Narrow"/>
          <w:b w:val="0"/>
          <w:i w:val="0"/>
          <w:sz w:val="22"/>
          <w:szCs w:val="22"/>
        </w:rPr>
        <w:t>ara</w:t>
      </w:r>
      <w:proofErr w:type="spellEnd"/>
      <w:r>
        <w:rPr>
          <w:rFonts w:ascii="Arial Narrow" w:hAnsi="Arial Narrow"/>
          <w:b w:val="0"/>
          <w:i w:val="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b w:val="0"/>
          <w:i w:val="0"/>
          <w:sz w:val="22"/>
          <w:szCs w:val="22"/>
        </w:rPr>
        <w:t>utvr</w:t>
      </w:r>
      <w:r>
        <w:rPr>
          <w:b w:val="0"/>
          <w:i w:val="0"/>
          <w:sz w:val="22"/>
          <w:szCs w:val="22"/>
        </w:rPr>
        <w:t>đi</w:t>
      </w:r>
      <w:r w:rsidR="00720D4B" w:rsidRPr="00EF1A67">
        <w:rPr>
          <w:rFonts w:ascii="Arial Narrow" w:hAnsi="Arial Narrow"/>
          <w:b w:val="0"/>
          <w:i w:val="0"/>
          <w:sz w:val="22"/>
          <w:szCs w:val="22"/>
        </w:rPr>
        <w:t>vanje</w:t>
      </w:r>
      <w:proofErr w:type="spellEnd"/>
      <w:r w:rsidR="00720D4B" w:rsidRPr="00EF1A67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b w:val="0"/>
          <w:i w:val="0"/>
          <w:sz w:val="22"/>
          <w:szCs w:val="22"/>
        </w:rPr>
        <w:t>broja</w:t>
      </w:r>
      <w:proofErr w:type="spellEnd"/>
      <w:r w:rsidR="00720D4B" w:rsidRPr="00EF1A67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b w:val="0"/>
          <w:i w:val="0"/>
          <w:sz w:val="22"/>
          <w:szCs w:val="22"/>
        </w:rPr>
        <w:t>glasova</w:t>
      </w:r>
      <w:proofErr w:type="spellEnd"/>
      <w:r w:rsidR="00720D4B" w:rsidRPr="00EF1A67">
        <w:rPr>
          <w:rFonts w:ascii="Arial Narrow" w:hAnsi="Arial Narrow"/>
          <w:b w:val="0"/>
          <w:i w:val="0"/>
          <w:sz w:val="22"/>
          <w:szCs w:val="22"/>
        </w:rPr>
        <w:t xml:space="preserve"> (</w:t>
      </w:r>
      <w:proofErr w:type="spellStart"/>
      <w:r w:rsidR="00720D4B" w:rsidRPr="00EF1A67">
        <w:rPr>
          <w:rFonts w:ascii="Arial Narrow" w:hAnsi="Arial Narrow"/>
          <w:b w:val="0"/>
          <w:i w:val="0"/>
          <w:sz w:val="22"/>
          <w:szCs w:val="22"/>
        </w:rPr>
        <w:t>kvoruma</w:t>
      </w:r>
      <w:proofErr w:type="spellEnd"/>
      <w:r w:rsidR="00720D4B" w:rsidRPr="00EF1A67">
        <w:rPr>
          <w:rFonts w:ascii="Arial Narrow" w:hAnsi="Arial Narrow"/>
          <w:b w:val="0"/>
          <w:i w:val="0"/>
          <w:sz w:val="22"/>
          <w:szCs w:val="22"/>
        </w:rPr>
        <w:t xml:space="preserve">) </w:t>
      </w:r>
    </w:p>
    <w:p w:rsidR="00720D4B" w:rsidRPr="00EF1A67" w:rsidRDefault="00720D4B">
      <w:pPr>
        <w:keepNext/>
        <w:keepLines/>
        <w:ind w:right="-238"/>
        <w:outlineLvl w:val="0"/>
        <w:rPr>
          <w:rFonts w:ascii="Arial Narrow" w:hAnsi="Arial Narrow"/>
          <w:sz w:val="22"/>
          <w:szCs w:val="22"/>
        </w:rPr>
      </w:pPr>
      <w:r w:rsidRPr="00EF1A67">
        <w:rPr>
          <w:rFonts w:ascii="Arial Narrow" w:hAnsi="Arial Narrow"/>
          <w:sz w:val="22"/>
          <w:szCs w:val="22"/>
        </w:rPr>
        <w:t xml:space="preserve">2. </w:t>
      </w:r>
      <w:proofErr w:type="spellStart"/>
      <w:r w:rsidRPr="00EF1A67">
        <w:rPr>
          <w:rFonts w:ascii="Arial Narrow" w:hAnsi="Arial Narrow"/>
          <w:sz w:val="22"/>
          <w:szCs w:val="22"/>
        </w:rPr>
        <w:t>Godišnja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fina</w:t>
      </w:r>
      <w:r w:rsidR="00890321">
        <w:rPr>
          <w:rFonts w:ascii="Arial Narrow" w:hAnsi="Arial Narrow"/>
          <w:sz w:val="22"/>
          <w:szCs w:val="22"/>
        </w:rPr>
        <w:t>ncijska</w:t>
      </w:r>
      <w:proofErr w:type="spellEnd"/>
      <w:r w:rsidR="008903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90321">
        <w:rPr>
          <w:rFonts w:ascii="Arial Narrow" w:hAnsi="Arial Narrow"/>
          <w:sz w:val="22"/>
          <w:szCs w:val="22"/>
        </w:rPr>
        <w:t>izvješ</w:t>
      </w:r>
      <w:r w:rsidR="00042D0A">
        <w:rPr>
          <w:sz w:val="22"/>
          <w:szCs w:val="22"/>
        </w:rPr>
        <w:t>ć</w:t>
      </w:r>
      <w:r w:rsidR="00890321">
        <w:rPr>
          <w:rFonts w:ascii="Arial Narrow" w:hAnsi="Arial Narrow"/>
          <w:sz w:val="22"/>
          <w:szCs w:val="22"/>
        </w:rPr>
        <w:t>a</w:t>
      </w:r>
      <w:proofErr w:type="spellEnd"/>
      <w:r w:rsidR="008903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90321">
        <w:rPr>
          <w:rFonts w:ascii="Arial Narrow" w:hAnsi="Arial Narrow"/>
          <w:sz w:val="22"/>
          <w:szCs w:val="22"/>
        </w:rPr>
        <w:t>Društva</w:t>
      </w:r>
      <w:proofErr w:type="spellEnd"/>
      <w:r w:rsidR="008903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90321">
        <w:rPr>
          <w:rFonts w:ascii="Arial Narrow" w:hAnsi="Arial Narrow"/>
          <w:sz w:val="22"/>
          <w:szCs w:val="22"/>
        </w:rPr>
        <w:t>za</w:t>
      </w:r>
      <w:proofErr w:type="spellEnd"/>
      <w:r w:rsidR="00890321">
        <w:rPr>
          <w:rFonts w:ascii="Arial Narrow" w:hAnsi="Arial Narrow"/>
          <w:sz w:val="22"/>
          <w:szCs w:val="22"/>
        </w:rPr>
        <w:t xml:space="preserve"> 2014</w:t>
      </w:r>
      <w:r w:rsidRPr="00EF1A67">
        <w:rPr>
          <w:rFonts w:ascii="Arial Narrow" w:hAnsi="Arial Narrow"/>
          <w:sz w:val="22"/>
          <w:szCs w:val="22"/>
        </w:rPr>
        <w:t xml:space="preserve">.godinu, </w:t>
      </w:r>
      <w:proofErr w:type="spellStart"/>
      <w:r w:rsidRPr="00EF1A67">
        <w:rPr>
          <w:rFonts w:ascii="Arial Narrow" w:hAnsi="Arial Narrow"/>
          <w:sz w:val="22"/>
          <w:szCs w:val="22"/>
        </w:rPr>
        <w:t>nakon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što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su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ih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utvrdili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Uprava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i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N</w:t>
      </w:r>
      <w:r w:rsidR="00890321">
        <w:rPr>
          <w:rFonts w:ascii="Arial Narrow" w:hAnsi="Arial Narrow"/>
          <w:sz w:val="22"/>
          <w:szCs w:val="22"/>
        </w:rPr>
        <w:t>adzorni</w:t>
      </w:r>
      <w:proofErr w:type="spellEnd"/>
      <w:r w:rsidR="008903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90321">
        <w:rPr>
          <w:rFonts w:ascii="Arial Narrow" w:hAnsi="Arial Narrow"/>
          <w:sz w:val="22"/>
          <w:szCs w:val="22"/>
        </w:rPr>
        <w:t>odbor</w:t>
      </w:r>
      <w:proofErr w:type="spellEnd"/>
      <w:r w:rsidR="008903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90321">
        <w:rPr>
          <w:rFonts w:ascii="Arial Narrow" w:hAnsi="Arial Narrow"/>
          <w:sz w:val="22"/>
          <w:szCs w:val="22"/>
        </w:rPr>
        <w:t>Društva</w:t>
      </w:r>
      <w:proofErr w:type="spellEnd"/>
      <w:r w:rsidR="00890321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890321">
        <w:rPr>
          <w:rFonts w:ascii="Arial Narrow" w:hAnsi="Arial Narrow"/>
          <w:sz w:val="22"/>
          <w:szCs w:val="22"/>
        </w:rPr>
        <w:t>i</w:t>
      </w:r>
      <w:proofErr w:type="spellEnd"/>
      <w:r w:rsidR="008903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90321">
        <w:rPr>
          <w:rFonts w:ascii="Arial Narrow" w:hAnsi="Arial Narrow"/>
          <w:sz w:val="22"/>
          <w:szCs w:val="22"/>
        </w:rPr>
        <w:t>Izvješ</w:t>
      </w:r>
      <w:r w:rsidR="00042D0A">
        <w:rPr>
          <w:sz w:val="22"/>
          <w:szCs w:val="22"/>
        </w:rPr>
        <w:t>ć</w:t>
      </w:r>
      <w:r w:rsidRPr="00EF1A67">
        <w:rPr>
          <w:rFonts w:ascii="Arial Narrow" w:hAnsi="Arial Narrow"/>
          <w:sz w:val="22"/>
          <w:szCs w:val="22"/>
        </w:rPr>
        <w:t>e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Uprave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o </w:t>
      </w:r>
      <w:proofErr w:type="spellStart"/>
      <w:r w:rsidRPr="00EF1A67">
        <w:rPr>
          <w:rFonts w:ascii="Arial Narrow" w:hAnsi="Arial Narrow"/>
          <w:sz w:val="22"/>
          <w:szCs w:val="22"/>
        </w:rPr>
        <w:t>stanju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Društva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</w:p>
    <w:p w:rsidR="00720D4B" w:rsidRPr="00EF1A67" w:rsidRDefault="00890321">
      <w:pPr>
        <w:pStyle w:val="NormalWeb"/>
        <w:keepNext/>
        <w:keepLines/>
        <w:spacing w:before="0" w:after="0"/>
        <w:ind w:right="-238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3.Izvješ</w:t>
      </w:r>
      <w:r w:rsidR="00042D0A">
        <w:rPr>
          <w:sz w:val="22"/>
          <w:szCs w:val="22"/>
        </w:rPr>
        <w:t>ć</w:t>
      </w:r>
      <w:r w:rsidR="00720D4B" w:rsidRPr="00EF1A67">
        <w:rPr>
          <w:rFonts w:ascii="Arial Narrow" w:hAnsi="Arial Narrow"/>
          <w:sz w:val="22"/>
          <w:szCs w:val="22"/>
        </w:rPr>
        <w:t xml:space="preserve">e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Nadzornog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odbora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Društva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o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obavljenom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nadzoru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poslovanja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Društva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u 20</w:t>
      </w:r>
      <w:r>
        <w:rPr>
          <w:rFonts w:ascii="Arial Narrow" w:hAnsi="Arial Narrow"/>
          <w:sz w:val="22"/>
          <w:szCs w:val="22"/>
        </w:rPr>
        <w:t>14</w:t>
      </w:r>
      <w:r w:rsidR="00720D4B" w:rsidRPr="00EF1A67">
        <w:rPr>
          <w:rFonts w:ascii="Arial Narrow" w:hAnsi="Arial Narrow"/>
          <w:sz w:val="22"/>
          <w:szCs w:val="22"/>
        </w:rPr>
        <w:t>.godini</w:t>
      </w:r>
    </w:p>
    <w:p w:rsidR="00720D4B" w:rsidRPr="00EF1A67" w:rsidRDefault="00890321">
      <w:pPr>
        <w:pStyle w:val="NormalWeb"/>
        <w:keepNext/>
        <w:keepLines/>
        <w:spacing w:before="0" w:after="0"/>
        <w:ind w:right="-238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4.Odluka o </w:t>
      </w:r>
      <w:proofErr w:type="spellStart"/>
      <w:r>
        <w:rPr>
          <w:rFonts w:ascii="Arial Narrow" w:hAnsi="Arial Narrow"/>
          <w:sz w:val="22"/>
          <w:szCs w:val="22"/>
        </w:rPr>
        <w:t>pokri</w:t>
      </w:r>
      <w:r>
        <w:rPr>
          <w:sz w:val="22"/>
          <w:szCs w:val="22"/>
        </w:rPr>
        <w:t>ć</w:t>
      </w:r>
      <w:r w:rsidR="00720D4B" w:rsidRPr="00EF1A67">
        <w:rPr>
          <w:rFonts w:ascii="Arial Narrow" w:hAnsi="Arial Narrow"/>
          <w:sz w:val="22"/>
          <w:szCs w:val="22"/>
        </w:rPr>
        <w:t>u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gubitka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ostvarenog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u 20</w:t>
      </w:r>
      <w:r>
        <w:rPr>
          <w:rFonts w:ascii="Arial Narrow" w:hAnsi="Arial Narrow"/>
          <w:sz w:val="22"/>
          <w:szCs w:val="22"/>
        </w:rPr>
        <w:t>14</w:t>
      </w:r>
      <w:r w:rsidR="00720D4B" w:rsidRPr="00EF1A67">
        <w:rPr>
          <w:rFonts w:ascii="Arial Narrow" w:hAnsi="Arial Narrow"/>
          <w:sz w:val="22"/>
          <w:szCs w:val="22"/>
        </w:rPr>
        <w:t>.godinu</w:t>
      </w:r>
    </w:p>
    <w:p w:rsidR="00720D4B" w:rsidRPr="00EF1A67" w:rsidRDefault="00720D4B">
      <w:pPr>
        <w:pStyle w:val="NormalWeb"/>
        <w:keepNext/>
        <w:keepLines/>
        <w:spacing w:before="0" w:after="0"/>
        <w:ind w:right="-238"/>
        <w:outlineLvl w:val="0"/>
        <w:rPr>
          <w:rFonts w:ascii="Arial Narrow" w:hAnsi="Arial Narrow"/>
          <w:sz w:val="22"/>
          <w:szCs w:val="22"/>
        </w:rPr>
      </w:pPr>
      <w:r w:rsidRPr="00EF1A67">
        <w:rPr>
          <w:rFonts w:ascii="Arial Narrow" w:hAnsi="Arial Narrow"/>
          <w:sz w:val="22"/>
          <w:szCs w:val="22"/>
        </w:rPr>
        <w:t xml:space="preserve">5.Davanje </w:t>
      </w:r>
      <w:proofErr w:type="spellStart"/>
      <w:r w:rsidRPr="00EF1A67">
        <w:rPr>
          <w:rFonts w:ascii="Arial Narrow" w:hAnsi="Arial Narrow"/>
          <w:sz w:val="22"/>
          <w:szCs w:val="22"/>
        </w:rPr>
        <w:t>razrješnice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Upravi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Društva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za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20</w:t>
      </w:r>
      <w:r w:rsidR="00890321">
        <w:rPr>
          <w:rFonts w:ascii="Arial Narrow" w:hAnsi="Arial Narrow"/>
          <w:sz w:val="22"/>
          <w:szCs w:val="22"/>
        </w:rPr>
        <w:t>14</w:t>
      </w:r>
      <w:r w:rsidRPr="00EF1A67">
        <w:rPr>
          <w:rFonts w:ascii="Arial Narrow" w:hAnsi="Arial Narrow"/>
          <w:sz w:val="22"/>
          <w:szCs w:val="22"/>
        </w:rPr>
        <w:t>.godinu</w:t>
      </w:r>
    </w:p>
    <w:p w:rsidR="00720D4B" w:rsidRPr="00EF1A67" w:rsidRDefault="00890321">
      <w:pPr>
        <w:pStyle w:val="NormalWeb"/>
        <w:keepNext/>
        <w:keepLines/>
        <w:spacing w:before="0" w:after="0"/>
        <w:ind w:right="-238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6.Davanje </w:t>
      </w:r>
      <w:proofErr w:type="spellStart"/>
      <w:r>
        <w:rPr>
          <w:rFonts w:ascii="Arial Narrow" w:hAnsi="Arial Narrow"/>
          <w:sz w:val="22"/>
          <w:szCs w:val="22"/>
        </w:rPr>
        <w:t>razrješnice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</w:t>
      </w:r>
      <w:r w:rsidR="00720D4B" w:rsidRPr="00EF1A67">
        <w:rPr>
          <w:rFonts w:ascii="Arial Narrow" w:hAnsi="Arial Narrow"/>
          <w:sz w:val="22"/>
          <w:szCs w:val="22"/>
        </w:rPr>
        <w:t>lanovima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Nadzornog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odbora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Društva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za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20</w:t>
      </w:r>
      <w:r>
        <w:rPr>
          <w:rFonts w:ascii="Arial Narrow" w:hAnsi="Arial Narrow"/>
          <w:sz w:val="22"/>
          <w:szCs w:val="22"/>
        </w:rPr>
        <w:t>14</w:t>
      </w:r>
      <w:r w:rsidR="00720D4B" w:rsidRPr="00EF1A67">
        <w:rPr>
          <w:rFonts w:ascii="Arial Narrow" w:hAnsi="Arial Narrow"/>
          <w:sz w:val="22"/>
          <w:szCs w:val="22"/>
        </w:rPr>
        <w:t>.godinu</w:t>
      </w:r>
    </w:p>
    <w:p w:rsidR="00720D4B" w:rsidRPr="00EF1A67" w:rsidRDefault="00890321">
      <w:pPr>
        <w:keepNext/>
        <w:keepLines/>
        <w:tabs>
          <w:tab w:val="left" w:pos="720"/>
        </w:tabs>
        <w:ind w:right="-238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7.Odluka o </w:t>
      </w:r>
      <w:proofErr w:type="spellStart"/>
      <w:r>
        <w:rPr>
          <w:rFonts w:ascii="Arial Narrow" w:hAnsi="Arial Narrow"/>
          <w:sz w:val="22"/>
          <w:szCs w:val="22"/>
        </w:rPr>
        <w:t>izboru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</w:t>
      </w:r>
      <w:r w:rsidR="00720D4B" w:rsidRPr="00EF1A67">
        <w:rPr>
          <w:rFonts w:ascii="Arial Narrow" w:hAnsi="Arial Narrow"/>
          <w:sz w:val="22"/>
          <w:szCs w:val="22"/>
        </w:rPr>
        <w:t>lana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Nadzornog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odbora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Društva</w:t>
      </w:r>
      <w:proofErr w:type="spellEnd"/>
    </w:p>
    <w:p w:rsidR="00720D4B" w:rsidRPr="00EF1A67" w:rsidRDefault="00720D4B">
      <w:pPr>
        <w:keepNext/>
        <w:keepLines/>
        <w:tabs>
          <w:tab w:val="left" w:pos="720"/>
        </w:tabs>
        <w:ind w:right="-238"/>
        <w:outlineLvl w:val="0"/>
        <w:rPr>
          <w:rFonts w:ascii="Arial Narrow" w:hAnsi="Arial Narrow"/>
          <w:sz w:val="22"/>
          <w:szCs w:val="22"/>
        </w:rPr>
      </w:pPr>
      <w:r w:rsidRPr="00EF1A67">
        <w:rPr>
          <w:rFonts w:ascii="Arial Narrow" w:hAnsi="Arial Narrow"/>
          <w:sz w:val="22"/>
          <w:szCs w:val="22"/>
        </w:rPr>
        <w:t xml:space="preserve">8 </w:t>
      </w:r>
      <w:proofErr w:type="spellStart"/>
      <w:r w:rsidRPr="00EF1A67">
        <w:rPr>
          <w:rFonts w:ascii="Arial Narrow" w:hAnsi="Arial Narrow"/>
          <w:sz w:val="22"/>
          <w:szCs w:val="22"/>
        </w:rPr>
        <w:t>Odluka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o </w:t>
      </w:r>
      <w:proofErr w:type="spellStart"/>
      <w:r w:rsidRPr="00EF1A67">
        <w:rPr>
          <w:rFonts w:ascii="Arial Narrow" w:hAnsi="Arial Narrow"/>
          <w:sz w:val="22"/>
          <w:szCs w:val="22"/>
        </w:rPr>
        <w:t>imenovanju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revizorske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tvrtke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za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reviziju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temeljnih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financijskih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izvještaja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Društva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za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20</w:t>
      </w:r>
      <w:r w:rsidR="00890321">
        <w:rPr>
          <w:rFonts w:ascii="Arial Narrow" w:hAnsi="Arial Narrow"/>
          <w:sz w:val="22"/>
          <w:szCs w:val="22"/>
        </w:rPr>
        <w:t>15</w:t>
      </w:r>
      <w:r w:rsidRPr="00EF1A67">
        <w:rPr>
          <w:rFonts w:ascii="Arial Narrow" w:hAnsi="Arial Narrow"/>
          <w:sz w:val="22"/>
          <w:szCs w:val="22"/>
        </w:rPr>
        <w:t>.godinu</w:t>
      </w:r>
    </w:p>
    <w:p w:rsidR="00720D4B" w:rsidRPr="00EF1A67" w:rsidRDefault="00720D4B">
      <w:pPr>
        <w:keepNext/>
        <w:keepLines/>
        <w:tabs>
          <w:tab w:val="left" w:pos="720"/>
        </w:tabs>
        <w:ind w:right="-238"/>
        <w:outlineLvl w:val="0"/>
        <w:rPr>
          <w:rFonts w:ascii="Arial Narrow" w:hAnsi="Arial Narrow"/>
          <w:sz w:val="22"/>
          <w:szCs w:val="22"/>
        </w:rPr>
      </w:pPr>
    </w:p>
    <w:p w:rsidR="00720D4B" w:rsidRPr="00EF1A67" w:rsidRDefault="00720D4B">
      <w:pPr>
        <w:keepNext/>
        <w:keepLines/>
        <w:tabs>
          <w:tab w:val="left" w:pos="720"/>
        </w:tabs>
        <w:ind w:right="-238"/>
        <w:outlineLvl w:val="0"/>
        <w:rPr>
          <w:rFonts w:ascii="Arial Narrow" w:hAnsi="Arial Narrow"/>
          <w:b/>
          <w:sz w:val="22"/>
          <w:szCs w:val="22"/>
        </w:rPr>
      </w:pPr>
      <w:proofErr w:type="spellStart"/>
      <w:r w:rsidRPr="00EF1A67">
        <w:rPr>
          <w:rFonts w:ascii="Arial Narrow" w:hAnsi="Arial Narrow"/>
          <w:b/>
          <w:sz w:val="22"/>
          <w:szCs w:val="22"/>
        </w:rPr>
        <w:t>Prijedlozi</w:t>
      </w:r>
      <w:proofErr w:type="spellEnd"/>
      <w:r w:rsidRPr="00EF1A67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b/>
          <w:sz w:val="22"/>
          <w:szCs w:val="22"/>
        </w:rPr>
        <w:t>odluka</w:t>
      </w:r>
      <w:proofErr w:type="spellEnd"/>
    </w:p>
    <w:p w:rsidR="00720D4B" w:rsidRPr="00EF1A67" w:rsidRDefault="00890321" w:rsidP="00EF1A67">
      <w:pPr>
        <w:keepNext/>
        <w:keepLines/>
        <w:ind w:right="-238"/>
        <w:jc w:val="both"/>
        <w:outlineLvl w:val="0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Uprava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Nadzorni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odbor</w:t>
      </w:r>
      <w:proofErr w:type="spellEnd"/>
      <w:r>
        <w:rPr>
          <w:rFonts w:ascii="Arial Narrow" w:hAnsi="Arial Narrow"/>
          <w:sz w:val="22"/>
          <w:szCs w:val="22"/>
        </w:rPr>
        <w:t xml:space="preserve"> a </w:t>
      </w:r>
      <w:proofErr w:type="spellStart"/>
      <w:r>
        <w:rPr>
          <w:rFonts w:ascii="Arial Narrow" w:hAnsi="Arial Narrow"/>
          <w:sz w:val="22"/>
          <w:szCs w:val="22"/>
        </w:rPr>
        <w:t>za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to</w:t>
      </w:r>
      <w:r>
        <w:rPr>
          <w:sz w:val="22"/>
          <w:szCs w:val="22"/>
        </w:rPr>
        <w:t>č</w:t>
      </w:r>
      <w:r w:rsidR="00720D4B" w:rsidRPr="00EF1A67">
        <w:rPr>
          <w:rFonts w:ascii="Arial Narrow" w:hAnsi="Arial Narrow"/>
          <w:sz w:val="22"/>
          <w:szCs w:val="22"/>
        </w:rPr>
        <w:t>ku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7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i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8 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dne</w:t>
      </w:r>
      <w:r>
        <w:rPr>
          <w:rFonts w:ascii="Arial Narrow" w:hAnsi="Arial Narrow"/>
          <w:sz w:val="22"/>
          <w:szCs w:val="22"/>
        </w:rPr>
        <w:t>vnog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reda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Nadzorni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odbor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predla</w:t>
      </w:r>
      <w:r>
        <w:rPr>
          <w:sz w:val="22"/>
          <w:szCs w:val="22"/>
        </w:rPr>
        <w:t>ž</w:t>
      </w:r>
      <w:r w:rsidR="00720D4B" w:rsidRPr="00EF1A67">
        <w:rPr>
          <w:rFonts w:ascii="Arial Narrow" w:hAnsi="Arial Narrow"/>
          <w:sz w:val="22"/>
          <w:szCs w:val="22"/>
        </w:rPr>
        <w:t>u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Glavnoj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skupštini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donošenje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sljede</w:t>
      </w:r>
      <w:r>
        <w:rPr>
          <w:sz w:val="22"/>
          <w:szCs w:val="22"/>
        </w:rPr>
        <w:t>ći</w:t>
      </w:r>
      <w:r w:rsidR="00720D4B" w:rsidRPr="00EF1A67">
        <w:rPr>
          <w:rFonts w:ascii="Arial Narrow" w:hAnsi="Arial Narrow"/>
          <w:sz w:val="22"/>
          <w:szCs w:val="22"/>
        </w:rPr>
        <w:t>h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odluka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: </w:t>
      </w:r>
    </w:p>
    <w:p w:rsidR="00720D4B" w:rsidRPr="00EF1A67" w:rsidRDefault="00720D4B" w:rsidP="00EF1A67">
      <w:pPr>
        <w:pStyle w:val="NormalWeb"/>
        <w:keepNext/>
        <w:keepLines/>
        <w:spacing w:before="0" w:after="0"/>
        <w:ind w:right="-238"/>
        <w:jc w:val="both"/>
        <w:outlineLvl w:val="0"/>
        <w:rPr>
          <w:rFonts w:ascii="Arial Narrow" w:hAnsi="Arial Narrow"/>
          <w:sz w:val="22"/>
          <w:szCs w:val="22"/>
          <w:lang w:val="hr-HR"/>
        </w:rPr>
      </w:pPr>
      <w:r w:rsidRPr="00EF1A67">
        <w:rPr>
          <w:rFonts w:ascii="Arial Narrow" w:hAnsi="Arial Narrow"/>
          <w:sz w:val="22"/>
          <w:szCs w:val="22"/>
        </w:rPr>
        <w:t>Ad</w:t>
      </w:r>
      <w:r w:rsidRPr="00EF1A67">
        <w:rPr>
          <w:rFonts w:ascii="Arial Narrow" w:hAnsi="Arial Narrow"/>
          <w:sz w:val="22"/>
          <w:szCs w:val="22"/>
          <w:lang w:val="hr-HR"/>
        </w:rPr>
        <w:t xml:space="preserve"> 3. </w:t>
      </w:r>
      <w:proofErr w:type="spellStart"/>
      <w:r w:rsidRPr="00EF1A67">
        <w:rPr>
          <w:rFonts w:ascii="Arial Narrow" w:hAnsi="Arial Narrow"/>
          <w:sz w:val="22"/>
          <w:szCs w:val="22"/>
        </w:rPr>
        <w:t>Usvaja</w:t>
      </w:r>
      <w:proofErr w:type="spellEnd"/>
      <w:r w:rsidRPr="00EF1A67">
        <w:rPr>
          <w:rFonts w:ascii="Arial Narrow" w:hAnsi="Arial Narrow"/>
          <w:sz w:val="22"/>
          <w:szCs w:val="22"/>
          <w:lang w:val="hr-HR"/>
        </w:rPr>
        <w:t xml:space="preserve"> </w:t>
      </w:r>
      <w:r w:rsidRPr="00EF1A67">
        <w:rPr>
          <w:rFonts w:ascii="Arial Narrow" w:hAnsi="Arial Narrow"/>
          <w:sz w:val="22"/>
          <w:szCs w:val="22"/>
        </w:rPr>
        <w:t>se</w:t>
      </w:r>
      <w:r w:rsidRPr="00EF1A67">
        <w:rPr>
          <w:rFonts w:ascii="Arial Narrow" w:hAnsi="Arial Narrow"/>
          <w:sz w:val="22"/>
          <w:szCs w:val="22"/>
          <w:lang w:val="hr-HR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Izvje</w:t>
      </w:r>
      <w:proofErr w:type="spellEnd"/>
      <w:r w:rsidR="00890321">
        <w:rPr>
          <w:rFonts w:ascii="Arial Narrow" w:hAnsi="Arial Narrow"/>
          <w:sz w:val="22"/>
          <w:szCs w:val="22"/>
          <w:lang w:val="hr-HR"/>
        </w:rPr>
        <w:t>š</w:t>
      </w:r>
      <w:r w:rsidR="00890321">
        <w:rPr>
          <w:sz w:val="22"/>
          <w:szCs w:val="22"/>
          <w:lang w:val="hr-HR"/>
        </w:rPr>
        <w:t>č</w:t>
      </w:r>
      <w:r w:rsidRPr="00EF1A67">
        <w:rPr>
          <w:rFonts w:ascii="Arial Narrow" w:hAnsi="Arial Narrow"/>
          <w:sz w:val="22"/>
          <w:szCs w:val="22"/>
        </w:rPr>
        <w:t>e</w:t>
      </w:r>
      <w:r w:rsidRPr="00EF1A67">
        <w:rPr>
          <w:rFonts w:ascii="Arial Narrow" w:hAnsi="Arial Narrow"/>
          <w:sz w:val="22"/>
          <w:szCs w:val="22"/>
          <w:lang w:val="hr-HR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Nadzornog</w:t>
      </w:r>
      <w:proofErr w:type="spellEnd"/>
      <w:r w:rsidRPr="00EF1A67">
        <w:rPr>
          <w:rFonts w:ascii="Arial Narrow" w:hAnsi="Arial Narrow"/>
          <w:sz w:val="22"/>
          <w:szCs w:val="22"/>
          <w:lang w:val="hr-HR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odbora</w:t>
      </w:r>
      <w:proofErr w:type="spellEnd"/>
      <w:r w:rsidRPr="00EF1A67">
        <w:rPr>
          <w:rFonts w:ascii="Arial Narrow" w:hAnsi="Arial Narrow"/>
          <w:sz w:val="22"/>
          <w:szCs w:val="22"/>
          <w:lang w:val="hr-HR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Dru</w:t>
      </w:r>
      <w:proofErr w:type="spellEnd"/>
      <w:r w:rsidRPr="00EF1A67">
        <w:rPr>
          <w:rFonts w:ascii="Arial Narrow" w:hAnsi="Arial Narrow"/>
          <w:sz w:val="22"/>
          <w:szCs w:val="22"/>
          <w:lang w:val="hr-HR"/>
        </w:rPr>
        <w:t>š</w:t>
      </w:r>
      <w:proofErr w:type="spellStart"/>
      <w:r w:rsidRPr="00EF1A67">
        <w:rPr>
          <w:rFonts w:ascii="Arial Narrow" w:hAnsi="Arial Narrow"/>
          <w:sz w:val="22"/>
          <w:szCs w:val="22"/>
        </w:rPr>
        <w:t>tva</w:t>
      </w:r>
      <w:proofErr w:type="spellEnd"/>
      <w:r w:rsidRPr="00EF1A67">
        <w:rPr>
          <w:rFonts w:ascii="Arial Narrow" w:hAnsi="Arial Narrow"/>
          <w:sz w:val="22"/>
          <w:szCs w:val="22"/>
          <w:lang w:val="hr-HR"/>
        </w:rPr>
        <w:t xml:space="preserve"> </w:t>
      </w:r>
      <w:r w:rsidRPr="00EF1A67">
        <w:rPr>
          <w:rFonts w:ascii="Arial Narrow" w:hAnsi="Arial Narrow"/>
          <w:sz w:val="22"/>
          <w:szCs w:val="22"/>
        </w:rPr>
        <w:t>o</w:t>
      </w:r>
      <w:r w:rsidRPr="00EF1A67">
        <w:rPr>
          <w:rFonts w:ascii="Arial Narrow" w:hAnsi="Arial Narrow"/>
          <w:sz w:val="22"/>
          <w:szCs w:val="22"/>
          <w:lang w:val="hr-HR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obavljenom</w:t>
      </w:r>
      <w:proofErr w:type="spellEnd"/>
      <w:r w:rsidRPr="00EF1A67">
        <w:rPr>
          <w:rFonts w:ascii="Arial Narrow" w:hAnsi="Arial Narrow"/>
          <w:sz w:val="22"/>
          <w:szCs w:val="22"/>
          <w:lang w:val="hr-HR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nadzoru</w:t>
      </w:r>
      <w:proofErr w:type="spellEnd"/>
      <w:r w:rsidRPr="00EF1A67">
        <w:rPr>
          <w:rFonts w:ascii="Arial Narrow" w:hAnsi="Arial Narrow"/>
          <w:sz w:val="22"/>
          <w:szCs w:val="22"/>
          <w:lang w:val="hr-HR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poslovanja</w:t>
      </w:r>
      <w:proofErr w:type="spellEnd"/>
      <w:r w:rsidRPr="00EF1A67">
        <w:rPr>
          <w:rFonts w:ascii="Arial Narrow" w:hAnsi="Arial Narrow"/>
          <w:sz w:val="22"/>
          <w:szCs w:val="22"/>
          <w:lang w:val="hr-HR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Dru</w:t>
      </w:r>
      <w:proofErr w:type="spellEnd"/>
      <w:r w:rsidRPr="00EF1A67">
        <w:rPr>
          <w:rFonts w:ascii="Arial Narrow" w:hAnsi="Arial Narrow"/>
          <w:sz w:val="22"/>
          <w:szCs w:val="22"/>
          <w:lang w:val="hr-HR"/>
        </w:rPr>
        <w:t>š</w:t>
      </w:r>
      <w:proofErr w:type="spellStart"/>
      <w:r w:rsidRPr="00EF1A67">
        <w:rPr>
          <w:rFonts w:ascii="Arial Narrow" w:hAnsi="Arial Narrow"/>
          <w:sz w:val="22"/>
          <w:szCs w:val="22"/>
        </w:rPr>
        <w:t>tva</w:t>
      </w:r>
      <w:proofErr w:type="spellEnd"/>
      <w:r w:rsidRPr="00EF1A67">
        <w:rPr>
          <w:rFonts w:ascii="Arial Narrow" w:hAnsi="Arial Narrow"/>
          <w:sz w:val="22"/>
          <w:szCs w:val="22"/>
          <w:lang w:val="hr-HR"/>
        </w:rPr>
        <w:t xml:space="preserve"> </w:t>
      </w:r>
      <w:r w:rsidRPr="00EF1A67">
        <w:rPr>
          <w:rFonts w:ascii="Arial Narrow" w:hAnsi="Arial Narrow"/>
          <w:sz w:val="22"/>
          <w:szCs w:val="22"/>
        </w:rPr>
        <w:t>u</w:t>
      </w:r>
      <w:r w:rsidRPr="00EF1A67">
        <w:rPr>
          <w:rFonts w:ascii="Arial Narrow" w:hAnsi="Arial Narrow"/>
          <w:sz w:val="22"/>
          <w:szCs w:val="22"/>
          <w:lang w:val="hr-HR"/>
        </w:rPr>
        <w:t xml:space="preserve"> 20</w:t>
      </w:r>
      <w:r w:rsidR="00890321">
        <w:rPr>
          <w:rFonts w:ascii="Arial Narrow" w:hAnsi="Arial Narrow"/>
          <w:sz w:val="22"/>
          <w:szCs w:val="22"/>
          <w:lang w:val="hr-HR"/>
        </w:rPr>
        <w:t>14</w:t>
      </w:r>
      <w:r w:rsidRPr="00EF1A67">
        <w:rPr>
          <w:rFonts w:ascii="Arial Narrow" w:hAnsi="Arial Narrow"/>
          <w:sz w:val="22"/>
          <w:szCs w:val="22"/>
          <w:lang w:val="hr-HR"/>
        </w:rPr>
        <w:t>.</w:t>
      </w:r>
      <w:proofErr w:type="spellStart"/>
      <w:r w:rsidRPr="00EF1A67">
        <w:rPr>
          <w:rFonts w:ascii="Arial Narrow" w:hAnsi="Arial Narrow"/>
          <w:sz w:val="22"/>
          <w:szCs w:val="22"/>
        </w:rPr>
        <w:t>godini</w:t>
      </w:r>
      <w:proofErr w:type="spellEnd"/>
      <w:r w:rsidRPr="00EF1A67">
        <w:rPr>
          <w:rFonts w:ascii="Arial Narrow" w:hAnsi="Arial Narrow"/>
          <w:sz w:val="22"/>
          <w:szCs w:val="22"/>
          <w:lang w:val="hr-HR"/>
        </w:rPr>
        <w:t>.</w:t>
      </w:r>
    </w:p>
    <w:p w:rsidR="00720D4B" w:rsidRPr="00EF1A67" w:rsidRDefault="00720D4B" w:rsidP="00EF1A67">
      <w:pPr>
        <w:pStyle w:val="NormalWeb"/>
        <w:keepNext/>
        <w:keepLines/>
        <w:spacing w:before="0" w:after="0"/>
        <w:ind w:right="-238"/>
        <w:jc w:val="both"/>
        <w:outlineLvl w:val="0"/>
        <w:rPr>
          <w:rFonts w:ascii="Arial Narrow" w:hAnsi="Arial Narrow"/>
          <w:sz w:val="22"/>
          <w:szCs w:val="22"/>
          <w:lang w:val="hr-HR"/>
        </w:rPr>
      </w:pPr>
      <w:r w:rsidRPr="00EF1A67">
        <w:rPr>
          <w:rFonts w:ascii="Arial Narrow" w:hAnsi="Arial Narrow"/>
          <w:sz w:val="22"/>
          <w:szCs w:val="22"/>
        </w:rPr>
        <w:t>Ad</w:t>
      </w:r>
      <w:r w:rsidRPr="00EF1A67">
        <w:rPr>
          <w:rFonts w:ascii="Arial Narrow" w:hAnsi="Arial Narrow"/>
          <w:sz w:val="22"/>
          <w:szCs w:val="22"/>
          <w:lang w:val="hr-HR"/>
        </w:rPr>
        <w:t xml:space="preserve"> 4. </w:t>
      </w:r>
      <w:proofErr w:type="spellStart"/>
      <w:r w:rsidRPr="00EF1A67">
        <w:rPr>
          <w:rFonts w:ascii="Arial Narrow" w:hAnsi="Arial Narrow"/>
          <w:sz w:val="22"/>
          <w:szCs w:val="22"/>
        </w:rPr>
        <w:t>Donosi</w:t>
      </w:r>
      <w:proofErr w:type="spellEnd"/>
      <w:r w:rsidRPr="00EF1A67">
        <w:rPr>
          <w:rFonts w:ascii="Arial Narrow" w:hAnsi="Arial Narrow"/>
          <w:sz w:val="22"/>
          <w:szCs w:val="22"/>
          <w:lang w:val="hr-HR"/>
        </w:rPr>
        <w:t xml:space="preserve"> </w:t>
      </w:r>
      <w:r w:rsidRPr="00EF1A67">
        <w:rPr>
          <w:rFonts w:ascii="Arial Narrow" w:hAnsi="Arial Narrow"/>
          <w:sz w:val="22"/>
          <w:szCs w:val="22"/>
        </w:rPr>
        <w:t>se</w:t>
      </w:r>
      <w:r w:rsidRPr="00EF1A67">
        <w:rPr>
          <w:rFonts w:ascii="Arial Narrow" w:hAnsi="Arial Narrow"/>
          <w:sz w:val="22"/>
          <w:szCs w:val="22"/>
          <w:lang w:val="hr-HR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odluka</w:t>
      </w:r>
      <w:proofErr w:type="spellEnd"/>
      <w:r w:rsidRPr="00EF1A67">
        <w:rPr>
          <w:rFonts w:ascii="Arial Narrow" w:hAnsi="Arial Narrow"/>
          <w:sz w:val="22"/>
          <w:szCs w:val="22"/>
          <w:lang w:val="hr-HR"/>
        </w:rPr>
        <w:t xml:space="preserve"> </w:t>
      </w:r>
      <w:r w:rsidRPr="00EF1A67">
        <w:rPr>
          <w:rFonts w:ascii="Arial Narrow" w:hAnsi="Arial Narrow"/>
          <w:sz w:val="22"/>
          <w:szCs w:val="22"/>
        </w:rPr>
        <w:t>da</w:t>
      </w:r>
      <w:r w:rsidRPr="00EF1A67">
        <w:rPr>
          <w:rFonts w:ascii="Arial Narrow" w:hAnsi="Arial Narrow"/>
          <w:sz w:val="22"/>
          <w:szCs w:val="22"/>
          <w:lang w:val="hr-HR"/>
        </w:rPr>
        <w:t xml:space="preserve"> </w:t>
      </w:r>
      <w:r w:rsidRPr="00EF1A67">
        <w:rPr>
          <w:rFonts w:ascii="Arial Narrow" w:hAnsi="Arial Narrow"/>
          <w:sz w:val="22"/>
          <w:szCs w:val="22"/>
        </w:rPr>
        <w:t>se</w:t>
      </w:r>
      <w:r w:rsidRPr="00EF1A67">
        <w:rPr>
          <w:rFonts w:ascii="Arial Narrow" w:hAnsi="Arial Narrow"/>
          <w:sz w:val="22"/>
          <w:szCs w:val="22"/>
          <w:lang w:val="hr-HR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gubitak</w:t>
      </w:r>
      <w:proofErr w:type="spellEnd"/>
      <w:r w:rsidRPr="00EF1A67">
        <w:rPr>
          <w:rFonts w:ascii="Arial Narrow" w:hAnsi="Arial Narrow"/>
          <w:sz w:val="22"/>
          <w:szCs w:val="22"/>
          <w:lang w:val="hr-HR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Dru</w:t>
      </w:r>
      <w:proofErr w:type="spellEnd"/>
      <w:r w:rsidRPr="00EF1A67">
        <w:rPr>
          <w:rFonts w:ascii="Arial Narrow" w:hAnsi="Arial Narrow"/>
          <w:sz w:val="22"/>
          <w:szCs w:val="22"/>
          <w:lang w:val="hr-HR"/>
        </w:rPr>
        <w:t>š</w:t>
      </w:r>
      <w:proofErr w:type="spellStart"/>
      <w:r w:rsidRPr="00EF1A67">
        <w:rPr>
          <w:rFonts w:ascii="Arial Narrow" w:hAnsi="Arial Narrow"/>
          <w:sz w:val="22"/>
          <w:szCs w:val="22"/>
        </w:rPr>
        <w:t>tva</w:t>
      </w:r>
      <w:proofErr w:type="spellEnd"/>
      <w:r w:rsidRPr="00EF1A67">
        <w:rPr>
          <w:rFonts w:ascii="Arial Narrow" w:hAnsi="Arial Narrow"/>
          <w:sz w:val="22"/>
          <w:szCs w:val="22"/>
          <w:lang w:val="hr-HR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ostvaren</w:t>
      </w:r>
      <w:r>
        <w:rPr>
          <w:rFonts w:ascii="Arial Narrow" w:hAnsi="Arial Narrow"/>
          <w:sz w:val="22"/>
          <w:szCs w:val="22"/>
        </w:rPr>
        <w:t>i</w:t>
      </w:r>
      <w:proofErr w:type="spellEnd"/>
      <w:r w:rsidRPr="00EF1A67">
        <w:rPr>
          <w:rFonts w:ascii="Arial Narrow" w:hAnsi="Arial Narrow"/>
          <w:sz w:val="22"/>
          <w:szCs w:val="22"/>
          <w:lang w:val="hr-HR"/>
        </w:rPr>
        <w:t xml:space="preserve"> </w:t>
      </w:r>
      <w:r w:rsidRPr="00EF1A67">
        <w:rPr>
          <w:rFonts w:ascii="Arial Narrow" w:hAnsi="Arial Narrow"/>
          <w:sz w:val="22"/>
          <w:szCs w:val="22"/>
        </w:rPr>
        <w:t>u</w:t>
      </w:r>
      <w:r w:rsidRPr="00EF1A67">
        <w:rPr>
          <w:rFonts w:ascii="Arial Narrow" w:hAnsi="Arial Narrow"/>
          <w:sz w:val="22"/>
          <w:szCs w:val="22"/>
          <w:lang w:val="hr-HR"/>
        </w:rPr>
        <w:t xml:space="preserve"> 20</w:t>
      </w:r>
      <w:r w:rsidR="00890321">
        <w:rPr>
          <w:rFonts w:ascii="Arial Narrow" w:hAnsi="Arial Narrow"/>
          <w:sz w:val="22"/>
          <w:szCs w:val="22"/>
          <w:lang w:val="hr-HR"/>
        </w:rPr>
        <w:t>14</w:t>
      </w:r>
      <w:r w:rsidRPr="00EF1A67">
        <w:rPr>
          <w:rFonts w:ascii="Arial Narrow" w:hAnsi="Arial Narrow"/>
          <w:sz w:val="22"/>
          <w:szCs w:val="22"/>
          <w:lang w:val="hr-HR"/>
        </w:rPr>
        <w:t xml:space="preserve">. </w:t>
      </w:r>
      <w:proofErr w:type="spellStart"/>
      <w:r w:rsidRPr="00EF1A67">
        <w:rPr>
          <w:rFonts w:ascii="Arial Narrow" w:hAnsi="Arial Narrow"/>
          <w:sz w:val="22"/>
          <w:szCs w:val="22"/>
        </w:rPr>
        <w:t>godini</w:t>
      </w:r>
      <w:proofErr w:type="spellEnd"/>
      <w:r w:rsidRPr="00EF1A67">
        <w:rPr>
          <w:rFonts w:ascii="Arial Narrow" w:hAnsi="Arial Narrow"/>
          <w:sz w:val="22"/>
          <w:szCs w:val="22"/>
          <w:lang w:val="hr-HR"/>
        </w:rPr>
        <w:t xml:space="preserve"> </w:t>
      </w:r>
      <w:r>
        <w:rPr>
          <w:rFonts w:ascii="Arial Narrow" w:hAnsi="Arial Narrow"/>
          <w:sz w:val="22"/>
          <w:szCs w:val="22"/>
        </w:rPr>
        <w:t>u</w:t>
      </w:r>
      <w:r w:rsidRPr="00720D4B">
        <w:rPr>
          <w:rFonts w:ascii="Arial Narrow" w:hAnsi="Arial Narrow"/>
          <w:sz w:val="22"/>
          <w:szCs w:val="22"/>
          <w:lang w:val="hr-HR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iznosu</w:t>
      </w:r>
      <w:proofErr w:type="spellEnd"/>
      <w:r w:rsidRPr="00EF1A67">
        <w:rPr>
          <w:rFonts w:ascii="Arial Narrow" w:hAnsi="Arial Narrow"/>
          <w:sz w:val="22"/>
          <w:szCs w:val="22"/>
          <w:lang w:val="hr-HR"/>
        </w:rPr>
        <w:t xml:space="preserve"> </w:t>
      </w:r>
      <w:r w:rsidRPr="00EF1A67">
        <w:rPr>
          <w:rFonts w:ascii="Arial Narrow" w:hAnsi="Arial Narrow"/>
          <w:sz w:val="22"/>
          <w:szCs w:val="22"/>
        </w:rPr>
        <w:t>od</w:t>
      </w:r>
      <w:r w:rsidRPr="00EF1A67">
        <w:rPr>
          <w:rFonts w:ascii="Arial Narrow" w:hAnsi="Arial Narrow"/>
          <w:sz w:val="22"/>
          <w:szCs w:val="22"/>
          <w:lang w:val="hr-HR"/>
        </w:rPr>
        <w:t xml:space="preserve"> </w:t>
      </w:r>
      <w:r w:rsidR="00890321">
        <w:rPr>
          <w:rFonts w:ascii="Arial Narrow" w:hAnsi="Arial Narrow"/>
          <w:sz w:val="22"/>
          <w:szCs w:val="22"/>
          <w:lang w:val="hr-HR"/>
        </w:rPr>
        <w:t>...............</w:t>
      </w:r>
      <w:r>
        <w:rPr>
          <w:rFonts w:ascii="Arial Narrow" w:hAnsi="Arial Narrow"/>
          <w:sz w:val="22"/>
          <w:szCs w:val="22"/>
        </w:rPr>
        <w:t>HRK</w:t>
      </w:r>
      <w:r w:rsidRPr="00720D4B">
        <w:rPr>
          <w:rFonts w:ascii="Arial Narrow" w:hAnsi="Arial Narrow"/>
          <w:sz w:val="22"/>
          <w:szCs w:val="22"/>
          <w:lang w:val="hr-HR"/>
        </w:rPr>
        <w:t xml:space="preserve"> </w:t>
      </w:r>
      <w:r w:rsidR="00890321">
        <w:rPr>
          <w:rFonts w:ascii="Arial Narrow" w:hAnsi="Arial Narrow"/>
          <w:sz w:val="22"/>
          <w:szCs w:val="22"/>
          <w:lang w:val="hr-HR"/>
        </w:rPr>
        <w:t>prenese u budu</w:t>
      </w:r>
      <w:r w:rsidR="00890321">
        <w:rPr>
          <w:sz w:val="22"/>
          <w:szCs w:val="22"/>
          <w:lang w:val="hr-HR"/>
        </w:rPr>
        <w:t>ć</w:t>
      </w:r>
      <w:r>
        <w:rPr>
          <w:rFonts w:ascii="Arial Narrow" w:hAnsi="Arial Narrow"/>
          <w:sz w:val="22"/>
          <w:szCs w:val="22"/>
          <w:lang w:val="hr-HR"/>
        </w:rPr>
        <w:t xml:space="preserve">e poslovno razdoblje. </w:t>
      </w:r>
    </w:p>
    <w:p w:rsidR="00720D4B" w:rsidRPr="00EF1A67" w:rsidRDefault="00720D4B" w:rsidP="00EF1A67">
      <w:pPr>
        <w:pStyle w:val="NormalWeb"/>
        <w:keepNext/>
        <w:keepLines/>
        <w:spacing w:before="0" w:after="0"/>
        <w:ind w:right="-238"/>
        <w:jc w:val="both"/>
        <w:outlineLvl w:val="0"/>
        <w:rPr>
          <w:rFonts w:ascii="Arial Narrow" w:hAnsi="Arial Narrow"/>
          <w:sz w:val="22"/>
          <w:szCs w:val="22"/>
        </w:rPr>
      </w:pPr>
      <w:r w:rsidRPr="00EF1A67">
        <w:rPr>
          <w:rFonts w:ascii="Arial Narrow" w:hAnsi="Arial Narrow"/>
          <w:sz w:val="22"/>
          <w:szCs w:val="22"/>
        </w:rPr>
        <w:t xml:space="preserve">Ad 5. </w:t>
      </w:r>
      <w:proofErr w:type="spellStart"/>
      <w:r w:rsidRPr="00EF1A67">
        <w:rPr>
          <w:rFonts w:ascii="Arial Narrow" w:hAnsi="Arial Narrow"/>
          <w:sz w:val="22"/>
          <w:szCs w:val="22"/>
        </w:rPr>
        <w:t>Daje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se </w:t>
      </w:r>
      <w:proofErr w:type="spellStart"/>
      <w:r w:rsidRPr="00EF1A67">
        <w:rPr>
          <w:rFonts w:ascii="Arial Narrow" w:hAnsi="Arial Narrow"/>
          <w:sz w:val="22"/>
          <w:szCs w:val="22"/>
        </w:rPr>
        <w:t>razrješnica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Upravi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Društva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 u </w:t>
      </w:r>
      <w:proofErr w:type="spellStart"/>
      <w:r w:rsidRPr="00EF1A67">
        <w:rPr>
          <w:rFonts w:ascii="Arial Narrow" w:hAnsi="Arial Narrow"/>
          <w:sz w:val="22"/>
          <w:szCs w:val="22"/>
        </w:rPr>
        <w:t>osobi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90321">
        <w:rPr>
          <w:rFonts w:ascii="Arial Narrow" w:hAnsi="Arial Narrow"/>
          <w:sz w:val="22"/>
          <w:szCs w:val="22"/>
        </w:rPr>
        <w:t>Armen</w:t>
      </w:r>
      <w:proofErr w:type="spellEnd"/>
      <w:r w:rsidR="008903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90321">
        <w:rPr>
          <w:rFonts w:ascii="Arial Narrow" w:hAnsi="Arial Narrow"/>
          <w:sz w:val="22"/>
          <w:szCs w:val="22"/>
        </w:rPr>
        <w:t>Abrahamyan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za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20</w:t>
      </w:r>
      <w:r w:rsidR="00890321">
        <w:rPr>
          <w:rFonts w:ascii="Arial Narrow" w:hAnsi="Arial Narrow"/>
          <w:sz w:val="22"/>
          <w:szCs w:val="22"/>
        </w:rPr>
        <w:t>14</w:t>
      </w:r>
      <w:r w:rsidRPr="00EF1A67">
        <w:rPr>
          <w:rFonts w:ascii="Arial Narrow" w:hAnsi="Arial Narrow"/>
          <w:sz w:val="22"/>
          <w:szCs w:val="22"/>
        </w:rPr>
        <w:t xml:space="preserve">.godinu </w:t>
      </w:r>
    </w:p>
    <w:p w:rsidR="00720D4B" w:rsidRPr="00EF1A67" w:rsidRDefault="00890321" w:rsidP="00EF1A67">
      <w:pPr>
        <w:keepNext/>
        <w:keepLines/>
        <w:ind w:right="-238"/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 6. </w:t>
      </w:r>
      <w:proofErr w:type="spellStart"/>
      <w:r>
        <w:rPr>
          <w:rFonts w:ascii="Arial Narrow" w:hAnsi="Arial Narrow"/>
          <w:sz w:val="22"/>
          <w:szCs w:val="22"/>
        </w:rPr>
        <w:t>Daje</w:t>
      </w:r>
      <w:proofErr w:type="spellEnd"/>
      <w:r>
        <w:rPr>
          <w:rFonts w:ascii="Arial Narrow" w:hAnsi="Arial Narrow"/>
          <w:sz w:val="22"/>
          <w:szCs w:val="22"/>
        </w:rPr>
        <w:t xml:space="preserve"> se </w:t>
      </w:r>
      <w:proofErr w:type="spellStart"/>
      <w:r>
        <w:rPr>
          <w:rFonts w:ascii="Arial Narrow" w:hAnsi="Arial Narrow"/>
          <w:sz w:val="22"/>
          <w:szCs w:val="22"/>
        </w:rPr>
        <w:t>razrješnica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</w:t>
      </w:r>
      <w:r w:rsidR="00720D4B" w:rsidRPr="00EF1A67">
        <w:rPr>
          <w:rFonts w:ascii="Arial Narrow" w:hAnsi="Arial Narrow"/>
          <w:sz w:val="22"/>
          <w:szCs w:val="22"/>
        </w:rPr>
        <w:t>anovima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Nadzornog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odbora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Društva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za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20</w:t>
      </w:r>
      <w:r>
        <w:rPr>
          <w:rFonts w:ascii="Arial Narrow" w:hAnsi="Arial Narrow"/>
          <w:sz w:val="22"/>
          <w:szCs w:val="22"/>
        </w:rPr>
        <w:t>14</w:t>
      </w:r>
      <w:r w:rsidR="00720D4B" w:rsidRPr="00EF1A67">
        <w:rPr>
          <w:rFonts w:ascii="Arial Narrow" w:hAnsi="Arial Narrow"/>
          <w:sz w:val="22"/>
          <w:szCs w:val="22"/>
        </w:rPr>
        <w:t xml:space="preserve">.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godinu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>.</w:t>
      </w:r>
    </w:p>
    <w:p w:rsidR="00720D4B" w:rsidRPr="00EF1A67" w:rsidRDefault="00890321" w:rsidP="00EF1A67">
      <w:pPr>
        <w:pStyle w:val="Heading1"/>
        <w:spacing w:line="240" w:lineRule="auto"/>
        <w:ind w:left="0" w:right="-238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>
        <w:rPr>
          <w:rFonts w:ascii="Arial Narrow" w:hAnsi="Arial Narrow"/>
          <w:b w:val="0"/>
          <w:sz w:val="22"/>
          <w:szCs w:val="22"/>
        </w:rPr>
        <w:t xml:space="preserve">Ad.7. </w:t>
      </w:r>
      <w:proofErr w:type="spellStart"/>
      <w:r>
        <w:rPr>
          <w:rFonts w:ascii="Arial Narrow" w:hAnsi="Arial Narrow"/>
          <w:b w:val="0"/>
          <w:sz w:val="22"/>
          <w:szCs w:val="22"/>
        </w:rPr>
        <w:t>Za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č</w:t>
      </w:r>
      <w:r w:rsidR="00720D4B" w:rsidRPr="00EF1A67">
        <w:rPr>
          <w:rFonts w:ascii="Arial Narrow" w:hAnsi="Arial Narrow"/>
          <w:b w:val="0"/>
          <w:sz w:val="22"/>
          <w:szCs w:val="22"/>
        </w:rPr>
        <w:t>anove</w:t>
      </w:r>
      <w:proofErr w:type="spellEnd"/>
      <w:r w:rsidR="00720D4B" w:rsidRPr="00EF1A6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b w:val="0"/>
          <w:sz w:val="22"/>
          <w:szCs w:val="22"/>
        </w:rPr>
        <w:t>Nadzornog</w:t>
      </w:r>
      <w:proofErr w:type="spellEnd"/>
      <w:r w:rsidR="00720D4B" w:rsidRPr="00EF1A6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b w:val="0"/>
          <w:sz w:val="22"/>
          <w:szCs w:val="22"/>
        </w:rPr>
        <w:t>odbora</w:t>
      </w:r>
      <w:proofErr w:type="spellEnd"/>
      <w:r w:rsidR="00720D4B" w:rsidRPr="00EF1A67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b w:val="0"/>
          <w:sz w:val="22"/>
          <w:szCs w:val="22"/>
        </w:rPr>
        <w:t>izabiru</w:t>
      </w:r>
      <w:proofErr w:type="spellEnd"/>
      <w:r w:rsidR="00720D4B" w:rsidRPr="00EF1A67">
        <w:rPr>
          <w:rFonts w:ascii="Arial Narrow" w:hAnsi="Arial Narrow"/>
          <w:b w:val="0"/>
          <w:sz w:val="22"/>
          <w:szCs w:val="22"/>
        </w:rPr>
        <w:t xml:space="preserve"> se: Natalia </w:t>
      </w:r>
      <w:proofErr w:type="spellStart"/>
      <w:r w:rsidR="00720D4B" w:rsidRPr="00EF1A67">
        <w:rPr>
          <w:rFonts w:ascii="Arial Narrow" w:hAnsi="Arial Narrow"/>
          <w:b w:val="0"/>
          <w:sz w:val="22"/>
          <w:szCs w:val="22"/>
        </w:rPr>
        <w:t>Abramyan</w:t>
      </w:r>
      <w:proofErr w:type="spellEnd"/>
      <w:r w:rsidR="00720D4B" w:rsidRPr="00EF1A67">
        <w:rPr>
          <w:rFonts w:ascii="Arial Narrow" w:hAnsi="Arial Narrow"/>
          <w:b w:val="0"/>
          <w:sz w:val="22"/>
          <w:szCs w:val="22"/>
        </w:rPr>
        <w:t xml:space="preserve">  </w:t>
      </w:r>
      <w:r>
        <w:rPr>
          <w:rFonts w:ascii="Arial Narrow" w:hAnsi="Arial Narrow"/>
          <w:b w:val="0"/>
          <w:sz w:val="22"/>
          <w:szCs w:val="22"/>
          <w:lang w:val="hr-HR"/>
        </w:rPr>
        <w:t>ro</w:t>
      </w:r>
      <w:r>
        <w:rPr>
          <w:rFonts w:ascii="Times New Roman" w:hAnsi="Times New Roman"/>
          <w:b w:val="0"/>
          <w:sz w:val="22"/>
          <w:szCs w:val="22"/>
          <w:lang w:val="hr-HR"/>
        </w:rPr>
        <w:t>đ</w:t>
      </w:r>
      <w:r>
        <w:rPr>
          <w:rFonts w:ascii="Arial Narrow" w:hAnsi="Arial Narrow"/>
          <w:b w:val="0"/>
          <w:sz w:val="22"/>
          <w:szCs w:val="22"/>
          <w:lang w:val="hr-HR"/>
        </w:rPr>
        <w:t>ena 30.03 1965.g., dr</w:t>
      </w:r>
      <w:r>
        <w:rPr>
          <w:rFonts w:ascii="Times New Roman" w:hAnsi="Times New Roman"/>
          <w:b w:val="0"/>
          <w:sz w:val="22"/>
          <w:szCs w:val="22"/>
          <w:lang w:val="hr-HR"/>
        </w:rPr>
        <w:t>ž</w:t>
      </w:r>
      <w:r w:rsidR="00720D4B" w:rsidRPr="00EF1A67">
        <w:rPr>
          <w:rFonts w:ascii="Arial Narrow" w:hAnsi="Arial Narrow"/>
          <w:b w:val="0"/>
          <w:sz w:val="22"/>
          <w:szCs w:val="22"/>
          <w:lang w:val="hr-HR"/>
        </w:rPr>
        <w:t xml:space="preserve">avljanka </w:t>
      </w:r>
    </w:p>
    <w:p w:rsidR="00720D4B" w:rsidRPr="00EF1A67" w:rsidRDefault="00720D4B" w:rsidP="00EF1A67">
      <w:pPr>
        <w:pStyle w:val="Heading1"/>
        <w:spacing w:line="240" w:lineRule="auto"/>
        <w:ind w:left="0" w:right="-238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EF1A67">
        <w:rPr>
          <w:rFonts w:ascii="Arial Narrow" w:hAnsi="Arial Narrow"/>
          <w:b w:val="0"/>
          <w:sz w:val="22"/>
          <w:szCs w:val="22"/>
          <w:lang w:val="hr-HR"/>
        </w:rPr>
        <w:t xml:space="preserve">Ruske Federacije,  iz Moskve, Vernadskogo avenue 15, apt. 237, </w:t>
      </w:r>
      <w:r w:rsidR="006D6AB9" w:rsidRPr="00EF1A67">
        <w:rPr>
          <w:rFonts w:ascii="Arial Narrow" w:hAnsi="Arial Narrow"/>
          <w:b w:val="0"/>
          <w:sz w:val="22"/>
          <w:szCs w:val="22"/>
          <w:lang w:val="hr-HR"/>
        </w:rPr>
        <w:t>OIB: 31449672</w:t>
      </w:r>
      <w:r w:rsidR="00EF1A67" w:rsidRPr="00EF1A67">
        <w:rPr>
          <w:rFonts w:ascii="Arial Narrow" w:hAnsi="Arial Narrow"/>
          <w:b w:val="0"/>
          <w:sz w:val="22"/>
          <w:szCs w:val="22"/>
          <w:lang w:val="hr-HR"/>
        </w:rPr>
        <w:t>105</w:t>
      </w:r>
      <w:r w:rsidR="00890321">
        <w:rPr>
          <w:rFonts w:ascii="Arial Narrow" w:hAnsi="Arial Narrow"/>
          <w:b w:val="0"/>
          <w:sz w:val="22"/>
          <w:szCs w:val="22"/>
          <w:lang w:val="hr-HR"/>
        </w:rPr>
        <w:t>, Konstantin Stanislavchik, ro</w:t>
      </w:r>
      <w:r w:rsidR="00890321">
        <w:rPr>
          <w:rFonts w:ascii="Times New Roman" w:hAnsi="Times New Roman"/>
          <w:b w:val="0"/>
          <w:sz w:val="22"/>
          <w:szCs w:val="22"/>
          <w:lang w:val="hr-HR"/>
        </w:rPr>
        <w:t>đ</w:t>
      </w:r>
      <w:r w:rsidR="00890321">
        <w:rPr>
          <w:rFonts w:ascii="Arial Narrow" w:hAnsi="Arial Narrow"/>
          <w:b w:val="0"/>
          <w:sz w:val="22"/>
          <w:szCs w:val="22"/>
          <w:lang w:val="hr-HR"/>
        </w:rPr>
        <w:t>en 14.12.1969.g., dr</w:t>
      </w:r>
      <w:r w:rsidR="00890321">
        <w:rPr>
          <w:rFonts w:ascii="Times New Roman" w:hAnsi="Times New Roman"/>
          <w:b w:val="0"/>
          <w:sz w:val="22"/>
          <w:szCs w:val="22"/>
          <w:lang w:val="hr-HR"/>
        </w:rPr>
        <w:t>ž</w:t>
      </w:r>
      <w:r w:rsidRPr="00EF1A67">
        <w:rPr>
          <w:rFonts w:ascii="Arial Narrow" w:hAnsi="Arial Narrow"/>
          <w:b w:val="0"/>
          <w:sz w:val="22"/>
          <w:szCs w:val="22"/>
          <w:lang w:val="hr-HR"/>
        </w:rPr>
        <w:t xml:space="preserve">avljanin Ruske Federacije, iz Moskve, </w:t>
      </w:r>
      <w:proofErr w:type="spellStart"/>
      <w:r w:rsidRPr="00EF1A67">
        <w:rPr>
          <w:rFonts w:ascii="Arial Narrow" w:hAnsi="Arial Narrow"/>
          <w:b w:val="0"/>
          <w:sz w:val="22"/>
          <w:szCs w:val="22"/>
        </w:rPr>
        <w:t>ul</w:t>
      </w:r>
      <w:proofErr w:type="spellEnd"/>
      <w:r w:rsidRPr="00EF1A67">
        <w:rPr>
          <w:rFonts w:ascii="Arial Narrow" w:hAnsi="Arial Narrow"/>
          <w:b w:val="0"/>
          <w:sz w:val="22"/>
          <w:szCs w:val="22"/>
          <w:lang w:val="hr-HR"/>
        </w:rPr>
        <w:t xml:space="preserve">.2. </w:t>
      </w:r>
      <w:r w:rsidRPr="00EF1A67">
        <w:rPr>
          <w:rFonts w:ascii="Arial Narrow" w:hAnsi="Arial Narrow"/>
          <w:b w:val="0"/>
          <w:sz w:val="22"/>
          <w:szCs w:val="22"/>
        </w:rPr>
        <w:t>Ma</w:t>
      </w:r>
      <w:r w:rsidRPr="00EF1A67">
        <w:rPr>
          <w:rFonts w:ascii="Arial Narrow" w:hAnsi="Arial Narrow"/>
          <w:b w:val="0"/>
          <w:sz w:val="22"/>
          <w:szCs w:val="22"/>
          <w:lang w:val="hr-HR"/>
        </w:rPr>
        <w:t>š</w:t>
      </w:r>
      <w:proofErr w:type="spellStart"/>
      <w:r w:rsidRPr="00EF1A67">
        <w:rPr>
          <w:rFonts w:ascii="Arial Narrow" w:hAnsi="Arial Narrow"/>
          <w:b w:val="0"/>
          <w:sz w:val="22"/>
          <w:szCs w:val="22"/>
        </w:rPr>
        <w:t>inostrojenija</w:t>
      </w:r>
      <w:proofErr w:type="spellEnd"/>
      <w:r w:rsidR="00890321">
        <w:rPr>
          <w:rFonts w:ascii="Arial Narrow" w:hAnsi="Arial Narrow"/>
          <w:b w:val="0"/>
          <w:sz w:val="22"/>
          <w:szCs w:val="22"/>
          <w:lang w:val="hr-HR"/>
        </w:rPr>
        <w:t xml:space="preserve"> 11/9</w:t>
      </w:r>
      <w:r w:rsidRPr="00EF1A67">
        <w:rPr>
          <w:rFonts w:ascii="Arial Narrow" w:hAnsi="Arial Narrow"/>
          <w:b w:val="0"/>
          <w:sz w:val="22"/>
          <w:szCs w:val="22"/>
          <w:lang w:val="hr-HR"/>
        </w:rPr>
        <w:t xml:space="preserve">, </w:t>
      </w:r>
      <w:r w:rsidR="00EF1A67" w:rsidRPr="00EF1A67">
        <w:rPr>
          <w:rFonts w:ascii="Arial Narrow" w:hAnsi="Arial Narrow"/>
          <w:b w:val="0"/>
          <w:sz w:val="22"/>
          <w:szCs w:val="22"/>
          <w:lang w:val="hr-HR"/>
        </w:rPr>
        <w:t>OIB: 66650167365</w:t>
      </w:r>
    </w:p>
    <w:p w:rsidR="00720D4B" w:rsidRPr="00EF1A67" w:rsidRDefault="00720D4B" w:rsidP="00EF1A67">
      <w:pPr>
        <w:pStyle w:val="BodyText"/>
        <w:spacing w:line="240" w:lineRule="auto"/>
        <w:ind w:left="0" w:right="-119"/>
        <w:jc w:val="both"/>
        <w:rPr>
          <w:rFonts w:ascii="Arial Narrow" w:hAnsi="Arial Narrow"/>
          <w:sz w:val="22"/>
          <w:szCs w:val="22"/>
          <w:lang w:val="hr-HR"/>
        </w:rPr>
      </w:pPr>
      <w:proofErr w:type="spellStart"/>
      <w:r w:rsidRPr="00EF1A67">
        <w:rPr>
          <w:rFonts w:ascii="Arial Narrow" w:hAnsi="Arial Narrow"/>
          <w:sz w:val="22"/>
          <w:szCs w:val="22"/>
        </w:rPr>
        <w:t>i</w:t>
      </w:r>
      <w:proofErr w:type="spellEnd"/>
      <w:r w:rsidRPr="00EF1A67">
        <w:rPr>
          <w:rFonts w:ascii="Arial Narrow" w:hAnsi="Arial Narrow"/>
          <w:sz w:val="22"/>
          <w:szCs w:val="22"/>
          <w:lang w:val="hr-HR"/>
        </w:rPr>
        <w:t xml:space="preserve"> </w:t>
      </w:r>
      <w:r w:rsidR="00982308" w:rsidRPr="00EF1A67">
        <w:rPr>
          <w:rFonts w:ascii="Arial Narrow" w:hAnsi="Arial Narrow"/>
          <w:sz w:val="22"/>
          <w:szCs w:val="22"/>
        </w:rPr>
        <w:t>Rafael</w:t>
      </w:r>
      <w:r w:rsidR="00982308" w:rsidRPr="00EF1A67">
        <w:rPr>
          <w:rFonts w:ascii="Arial Narrow" w:hAnsi="Arial Narrow"/>
          <w:sz w:val="22"/>
          <w:szCs w:val="22"/>
          <w:lang w:val="hr-HR"/>
        </w:rPr>
        <w:t xml:space="preserve"> </w:t>
      </w:r>
      <w:proofErr w:type="spellStart"/>
      <w:r w:rsidR="00982308" w:rsidRPr="00EF1A67">
        <w:rPr>
          <w:rFonts w:ascii="Arial Narrow" w:hAnsi="Arial Narrow"/>
          <w:sz w:val="22"/>
          <w:szCs w:val="22"/>
        </w:rPr>
        <w:t>Vartanov</w:t>
      </w:r>
      <w:proofErr w:type="spellEnd"/>
      <w:r w:rsidR="00890321">
        <w:rPr>
          <w:rFonts w:ascii="Arial Narrow" w:hAnsi="Arial Narrow"/>
          <w:sz w:val="22"/>
          <w:szCs w:val="22"/>
          <w:lang w:val="hr-HR"/>
        </w:rPr>
        <w:t>, ro</w:t>
      </w:r>
      <w:r w:rsidR="00890321">
        <w:rPr>
          <w:sz w:val="22"/>
          <w:szCs w:val="22"/>
          <w:lang w:val="hr-HR"/>
        </w:rPr>
        <w:t>đ</w:t>
      </w:r>
      <w:r w:rsidR="00890321">
        <w:rPr>
          <w:rFonts w:ascii="Arial Narrow" w:hAnsi="Arial Narrow"/>
          <w:sz w:val="22"/>
          <w:szCs w:val="22"/>
          <w:lang w:val="hr-HR"/>
        </w:rPr>
        <w:t>en 08.06.1951.g., dr</w:t>
      </w:r>
      <w:r w:rsidR="00890321">
        <w:rPr>
          <w:sz w:val="22"/>
          <w:szCs w:val="22"/>
          <w:lang w:val="hr-HR"/>
        </w:rPr>
        <w:t>ž</w:t>
      </w:r>
      <w:r w:rsidR="00982308" w:rsidRPr="00EF1A67">
        <w:rPr>
          <w:rFonts w:ascii="Arial Narrow" w:hAnsi="Arial Narrow"/>
          <w:sz w:val="22"/>
          <w:szCs w:val="22"/>
          <w:lang w:val="hr-HR"/>
        </w:rPr>
        <w:t xml:space="preserve">avljanin Ruske Federacije, iz Moskve, </w:t>
      </w:r>
      <w:proofErr w:type="spellStart"/>
      <w:r w:rsidR="00982308" w:rsidRPr="00EF1A67">
        <w:rPr>
          <w:rFonts w:ascii="Arial Narrow" w:hAnsi="Arial Narrow"/>
          <w:sz w:val="22"/>
          <w:szCs w:val="22"/>
        </w:rPr>
        <w:t>ul</w:t>
      </w:r>
      <w:proofErr w:type="spellEnd"/>
      <w:r w:rsidR="00890321">
        <w:rPr>
          <w:rFonts w:ascii="Arial Narrow" w:hAnsi="Arial Narrow"/>
          <w:sz w:val="22"/>
          <w:szCs w:val="22"/>
          <w:lang w:val="hr-HR"/>
        </w:rPr>
        <w:t>.Serpuhovskij val 6/123</w:t>
      </w:r>
      <w:r w:rsidR="00EF1A67" w:rsidRPr="00EF1A67">
        <w:rPr>
          <w:rFonts w:ascii="Arial Narrow" w:hAnsi="Arial Narrow"/>
          <w:sz w:val="22"/>
          <w:szCs w:val="22"/>
          <w:lang w:val="hr-HR"/>
        </w:rPr>
        <w:t>, OIB:96220979862.</w:t>
      </w:r>
    </w:p>
    <w:p w:rsidR="00720D4B" w:rsidRPr="00EF1A67" w:rsidRDefault="00720D4B" w:rsidP="00EF1A67">
      <w:pPr>
        <w:pStyle w:val="NormalWeb"/>
        <w:keepNext/>
        <w:keepLines/>
        <w:spacing w:before="0" w:after="0"/>
        <w:ind w:right="-238"/>
        <w:jc w:val="both"/>
        <w:outlineLvl w:val="0"/>
        <w:rPr>
          <w:rFonts w:ascii="Arial Narrow" w:hAnsi="Arial Narrow"/>
          <w:sz w:val="22"/>
          <w:szCs w:val="22"/>
        </w:rPr>
      </w:pPr>
      <w:r w:rsidRPr="00EF1A67">
        <w:rPr>
          <w:rFonts w:ascii="Arial Narrow" w:hAnsi="Arial Narrow"/>
          <w:sz w:val="22"/>
          <w:szCs w:val="22"/>
        </w:rPr>
        <w:t xml:space="preserve">Ad 8. </w:t>
      </w:r>
      <w:proofErr w:type="spellStart"/>
      <w:r w:rsidRPr="00EF1A67">
        <w:rPr>
          <w:rFonts w:ascii="Arial Narrow" w:hAnsi="Arial Narrow"/>
          <w:sz w:val="22"/>
          <w:szCs w:val="22"/>
        </w:rPr>
        <w:t>Imenuje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se IRIS NOVA </w:t>
      </w:r>
      <w:proofErr w:type="spellStart"/>
      <w:r w:rsidRPr="00EF1A67">
        <w:rPr>
          <w:rFonts w:ascii="Arial Narrow" w:hAnsi="Arial Narrow"/>
          <w:sz w:val="22"/>
          <w:szCs w:val="22"/>
        </w:rPr>
        <w:t>d.o.o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EF1A67">
        <w:rPr>
          <w:rFonts w:ascii="Arial Narrow" w:hAnsi="Arial Narrow"/>
          <w:sz w:val="22"/>
          <w:szCs w:val="22"/>
        </w:rPr>
        <w:t>iz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Rijeke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EF1A67">
        <w:rPr>
          <w:rFonts w:ascii="Arial Narrow" w:hAnsi="Arial Narrow"/>
          <w:sz w:val="22"/>
          <w:szCs w:val="22"/>
        </w:rPr>
        <w:t>F.La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Guardia 13, </w:t>
      </w:r>
      <w:proofErr w:type="spellStart"/>
      <w:r w:rsidRPr="00EF1A67">
        <w:rPr>
          <w:rFonts w:ascii="Arial Narrow" w:hAnsi="Arial Narrow"/>
          <w:sz w:val="22"/>
          <w:szCs w:val="22"/>
        </w:rPr>
        <w:t>za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revizora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temeljnih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financijskih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izvještaja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Društva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za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20</w:t>
      </w:r>
      <w:r w:rsidR="00890321">
        <w:rPr>
          <w:rFonts w:ascii="Arial Narrow" w:hAnsi="Arial Narrow"/>
          <w:sz w:val="22"/>
          <w:szCs w:val="22"/>
        </w:rPr>
        <w:t>15</w:t>
      </w:r>
      <w:r w:rsidRPr="00EF1A67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EF1A67">
        <w:rPr>
          <w:rFonts w:ascii="Arial Narrow" w:hAnsi="Arial Narrow"/>
          <w:sz w:val="22"/>
          <w:szCs w:val="22"/>
        </w:rPr>
        <w:t>godinu</w:t>
      </w:r>
      <w:proofErr w:type="spellEnd"/>
      <w:r w:rsidRPr="00EF1A67">
        <w:rPr>
          <w:rFonts w:ascii="Arial Narrow" w:hAnsi="Arial Narrow"/>
          <w:sz w:val="22"/>
          <w:szCs w:val="22"/>
        </w:rPr>
        <w:t>.</w:t>
      </w:r>
    </w:p>
    <w:p w:rsidR="00720D4B" w:rsidRPr="00EF1A67" w:rsidRDefault="00720D4B">
      <w:pPr>
        <w:pStyle w:val="NormalWeb"/>
        <w:keepNext/>
        <w:keepLines/>
        <w:spacing w:before="0" w:after="0"/>
        <w:ind w:right="-238"/>
        <w:outlineLvl w:val="0"/>
        <w:rPr>
          <w:rFonts w:ascii="Arial Narrow" w:hAnsi="Arial Narrow"/>
          <w:sz w:val="22"/>
          <w:szCs w:val="22"/>
        </w:rPr>
      </w:pPr>
    </w:p>
    <w:p w:rsidR="00720D4B" w:rsidRPr="00EF1A67" w:rsidRDefault="00720D4B" w:rsidP="00EF1A67">
      <w:pPr>
        <w:pStyle w:val="BodyText"/>
        <w:keepNext/>
        <w:keepLines/>
        <w:spacing w:line="240" w:lineRule="auto"/>
        <w:ind w:left="0" w:right="-238"/>
        <w:jc w:val="both"/>
        <w:outlineLvl w:val="0"/>
        <w:rPr>
          <w:rFonts w:ascii="Arial Narrow" w:hAnsi="Arial Narrow"/>
          <w:sz w:val="22"/>
          <w:szCs w:val="22"/>
        </w:rPr>
      </w:pPr>
      <w:r w:rsidRPr="00EF1A67">
        <w:rPr>
          <w:rFonts w:ascii="Arial Narrow" w:hAnsi="Arial Narrow"/>
          <w:sz w:val="22"/>
          <w:szCs w:val="22"/>
        </w:rPr>
        <w:t xml:space="preserve">Na </w:t>
      </w:r>
      <w:proofErr w:type="spellStart"/>
      <w:r w:rsidRPr="00EF1A67">
        <w:rPr>
          <w:rFonts w:ascii="Arial Narrow" w:hAnsi="Arial Narrow"/>
          <w:sz w:val="22"/>
          <w:szCs w:val="22"/>
        </w:rPr>
        <w:t>Glavnoj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skupštini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imaju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prav</w:t>
      </w:r>
      <w:r w:rsidR="00890321">
        <w:rPr>
          <w:rFonts w:ascii="Arial Narrow" w:hAnsi="Arial Narrow"/>
          <w:sz w:val="22"/>
          <w:szCs w:val="22"/>
        </w:rPr>
        <w:t>o</w:t>
      </w:r>
      <w:proofErr w:type="spellEnd"/>
      <w:r w:rsidR="008903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90321">
        <w:rPr>
          <w:rFonts w:ascii="Arial Narrow" w:hAnsi="Arial Narrow"/>
          <w:sz w:val="22"/>
          <w:szCs w:val="22"/>
        </w:rPr>
        <w:t>sudjelovati</w:t>
      </w:r>
      <w:proofErr w:type="spellEnd"/>
      <w:r w:rsidR="008903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90321">
        <w:rPr>
          <w:rFonts w:ascii="Arial Narrow" w:hAnsi="Arial Narrow"/>
          <w:sz w:val="22"/>
          <w:szCs w:val="22"/>
        </w:rPr>
        <w:t>i</w:t>
      </w:r>
      <w:proofErr w:type="spellEnd"/>
      <w:r w:rsidR="008903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90321">
        <w:rPr>
          <w:rFonts w:ascii="Arial Narrow" w:hAnsi="Arial Narrow"/>
          <w:sz w:val="22"/>
          <w:szCs w:val="22"/>
        </w:rPr>
        <w:t>glasovati</w:t>
      </w:r>
      <w:proofErr w:type="spellEnd"/>
      <w:r w:rsidR="008903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90321">
        <w:rPr>
          <w:rFonts w:ascii="Arial Narrow" w:hAnsi="Arial Narrow"/>
          <w:sz w:val="22"/>
          <w:szCs w:val="22"/>
        </w:rPr>
        <w:t>dioni</w:t>
      </w:r>
      <w:r w:rsidR="00890321">
        <w:rPr>
          <w:sz w:val="22"/>
          <w:szCs w:val="22"/>
        </w:rPr>
        <w:t>č</w:t>
      </w:r>
      <w:r w:rsidRPr="00EF1A67">
        <w:rPr>
          <w:rFonts w:ascii="Arial Narrow" w:hAnsi="Arial Narrow"/>
          <w:sz w:val="22"/>
          <w:szCs w:val="22"/>
        </w:rPr>
        <w:t>ari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90321">
        <w:rPr>
          <w:rFonts w:ascii="Arial Narrow" w:hAnsi="Arial Narrow"/>
          <w:sz w:val="22"/>
          <w:szCs w:val="22"/>
        </w:rPr>
        <w:t>koji</w:t>
      </w:r>
      <w:proofErr w:type="spellEnd"/>
      <w:r w:rsidR="008903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90321">
        <w:rPr>
          <w:rFonts w:ascii="Arial Narrow" w:hAnsi="Arial Narrow"/>
          <w:sz w:val="22"/>
          <w:szCs w:val="22"/>
        </w:rPr>
        <w:t>su</w:t>
      </w:r>
      <w:proofErr w:type="spellEnd"/>
      <w:r w:rsidR="008903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90321">
        <w:rPr>
          <w:rFonts w:ascii="Arial Narrow" w:hAnsi="Arial Narrow"/>
          <w:sz w:val="22"/>
          <w:szCs w:val="22"/>
        </w:rPr>
        <w:t>upisani</w:t>
      </w:r>
      <w:proofErr w:type="spellEnd"/>
      <w:r w:rsidR="008903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90321">
        <w:rPr>
          <w:rFonts w:ascii="Arial Narrow" w:hAnsi="Arial Narrow"/>
          <w:sz w:val="22"/>
          <w:szCs w:val="22"/>
        </w:rPr>
        <w:t>kao</w:t>
      </w:r>
      <w:proofErr w:type="spellEnd"/>
      <w:r w:rsidR="008903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90321">
        <w:rPr>
          <w:rFonts w:ascii="Arial Narrow" w:hAnsi="Arial Narrow"/>
          <w:sz w:val="22"/>
          <w:szCs w:val="22"/>
        </w:rPr>
        <w:t>vlasnici</w:t>
      </w:r>
      <w:proofErr w:type="spellEnd"/>
      <w:r w:rsidR="008903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90321">
        <w:rPr>
          <w:rFonts w:ascii="Arial Narrow" w:hAnsi="Arial Narrow"/>
          <w:sz w:val="22"/>
          <w:szCs w:val="22"/>
        </w:rPr>
        <w:t>ra</w:t>
      </w:r>
      <w:r w:rsidR="00890321">
        <w:rPr>
          <w:sz w:val="22"/>
          <w:szCs w:val="22"/>
        </w:rPr>
        <w:t>č</w:t>
      </w:r>
      <w:r w:rsidRPr="00EF1A67">
        <w:rPr>
          <w:rFonts w:ascii="Arial Narrow" w:hAnsi="Arial Narrow"/>
          <w:sz w:val="22"/>
          <w:szCs w:val="22"/>
        </w:rPr>
        <w:t>una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u </w:t>
      </w:r>
      <w:proofErr w:type="spellStart"/>
      <w:r w:rsidRPr="00EF1A67">
        <w:rPr>
          <w:rFonts w:ascii="Arial Narrow" w:hAnsi="Arial Narrow"/>
          <w:sz w:val="22"/>
          <w:szCs w:val="22"/>
        </w:rPr>
        <w:t>Središnjoj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depozitarnoj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agenciji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i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koji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svoje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sudjelovanje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na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Glavnoj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sku</w:t>
      </w:r>
      <w:r w:rsidR="00890321">
        <w:rPr>
          <w:rFonts w:ascii="Arial Narrow" w:hAnsi="Arial Narrow"/>
          <w:sz w:val="22"/>
          <w:szCs w:val="22"/>
        </w:rPr>
        <w:t>pštini</w:t>
      </w:r>
      <w:proofErr w:type="spellEnd"/>
      <w:r w:rsidR="008903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90321">
        <w:rPr>
          <w:rFonts w:ascii="Arial Narrow" w:hAnsi="Arial Narrow"/>
          <w:sz w:val="22"/>
          <w:szCs w:val="22"/>
        </w:rPr>
        <w:t>osobno</w:t>
      </w:r>
      <w:proofErr w:type="spellEnd"/>
      <w:r w:rsidR="008903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90321">
        <w:rPr>
          <w:rFonts w:ascii="Arial Narrow" w:hAnsi="Arial Narrow"/>
          <w:sz w:val="22"/>
          <w:szCs w:val="22"/>
        </w:rPr>
        <w:t>ili</w:t>
      </w:r>
      <w:proofErr w:type="spellEnd"/>
      <w:r w:rsidR="008903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90321">
        <w:rPr>
          <w:rFonts w:ascii="Arial Narrow" w:hAnsi="Arial Narrow"/>
          <w:sz w:val="22"/>
          <w:szCs w:val="22"/>
        </w:rPr>
        <w:t>putem</w:t>
      </w:r>
      <w:proofErr w:type="spellEnd"/>
      <w:r w:rsidR="008903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90321">
        <w:rPr>
          <w:rFonts w:ascii="Arial Narrow" w:hAnsi="Arial Narrow"/>
          <w:sz w:val="22"/>
          <w:szCs w:val="22"/>
        </w:rPr>
        <w:t>opunomo</w:t>
      </w:r>
      <w:r w:rsidR="00890321">
        <w:rPr>
          <w:sz w:val="22"/>
          <w:szCs w:val="22"/>
        </w:rPr>
        <w:t>č</w:t>
      </w:r>
      <w:r w:rsidRPr="00EF1A67">
        <w:rPr>
          <w:rFonts w:ascii="Arial Narrow" w:hAnsi="Arial Narrow"/>
          <w:sz w:val="22"/>
          <w:szCs w:val="22"/>
        </w:rPr>
        <w:t>enika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prijave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Društvu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90321">
        <w:rPr>
          <w:rFonts w:ascii="Arial Narrow" w:hAnsi="Arial Narrow"/>
          <w:sz w:val="22"/>
          <w:szCs w:val="22"/>
        </w:rPr>
        <w:t>najkasnije</w:t>
      </w:r>
      <w:proofErr w:type="spellEnd"/>
      <w:r w:rsidR="008903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90321">
        <w:rPr>
          <w:rFonts w:ascii="Arial Narrow" w:hAnsi="Arial Narrow"/>
          <w:sz w:val="22"/>
          <w:szCs w:val="22"/>
        </w:rPr>
        <w:t>sedam</w:t>
      </w:r>
      <w:proofErr w:type="spellEnd"/>
      <w:r w:rsidR="008903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90321">
        <w:rPr>
          <w:rFonts w:ascii="Arial Narrow" w:hAnsi="Arial Narrow"/>
          <w:sz w:val="22"/>
          <w:szCs w:val="22"/>
        </w:rPr>
        <w:t>dana</w:t>
      </w:r>
      <w:proofErr w:type="spellEnd"/>
      <w:r w:rsidR="008903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90321">
        <w:rPr>
          <w:rFonts w:ascii="Arial Narrow" w:hAnsi="Arial Narrow"/>
          <w:sz w:val="22"/>
          <w:szCs w:val="22"/>
        </w:rPr>
        <w:t>prije</w:t>
      </w:r>
      <w:proofErr w:type="spellEnd"/>
      <w:r w:rsidR="008903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90321">
        <w:rPr>
          <w:rFonts w:ascii="Arial Narrow" w:hAnsi="Arial Narrow"/>
          <w:sz w:val="22"/>
          <w:szCs w:val="22"/>
        </w:rPr>
        <w:t>odr</w:t>
      </w:r>
      <w:r w:rsidR="00890321">
        <w:rPr>
          <w:sz w:val="22"/>
          <w:szCs w:val="22"/>
        </w:rPr>
        <w:t>ž</w:t>
      </w:r>
      <w:r w:rsidRPr="00EF1A67">
        <w:rPr>
          <w:rFonts w:ascii="Arial Narrow" w:hAnsi="Arial Narrow"/>
          <w:sz w:val="22"/>
          <w:szCs w:val="22"/>
        </w:rPr>
        <w:t>avanja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Glavne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skupštine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te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dostave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društvu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potvrdu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o </w:t>
      </w:r>
      <w:proofErr w:type="spellStart"/>
      <w:r w:rsidRPr="00EF1A67">
        <w:rPr>
          <w:rFonts w:ascii="Arial Narrow" w:hAnsi="Arial Narrow"/>
          <w:sz w:val="22"/>
          <w:szCs w:val="22"/>
        </w:rPr>
        <w:t>dionicama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u </w:t>
      </w:r>
      <w:proofErr w:type="spellStart"/>
      <w:r w:rsidRPr="00EF1A67">
        <w:rPr>
          <w:rFonts w:ascii="Arial Narrow" w:hAnsi="Arial Narrow"/>
          <w:sz w:val="22"/>
          <w:szCs w:val="22"/>
        </w:rPr>
        <w:t>sjedište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Društva</w:t>
      </w:r>
      <w:proofErr w:type="spellEnd"/>
      <w:r w:rsidRPr="00EF1A67">
        <w:rPr>
          <w:rFonts w:ascii="Arial Narrow" w:hAnsi="Arial Narrow"/>
          <w:sz w:val="22"/>
          <w:szCs w:val="22"/>
        </w:rPr>
        <w:t>.</w:t>
      </w:r>
    </w:p>
    <w:p w:rsidR="00720D4B" w:rsidRPr="00EF1A67" w:rsidRDefault="00890321" w:rsidP="00EF1A67">
      <w:pPr>
        <w:pStyle w:val="BodyText"/>
        <w:keepNext/>
        <w:keepLines/>
        <w:spacing w:line="240" w:lineRule="auto"/>
        <w:ind w:left="0" w:right="-238"/>
        <w:jc w:val="both"/>
        <w:outlineLvl w:val="0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Dioni</w:t>
      </w:r>
      <w:r>
        <w:rPr>
          <w:sz w:val="22"/>
          <w:szCs w:val="22"/>
        </w:rPr>
        <w:t>č</w:t>
      </w:r>
      <w:r w:rsidR="00720D4B" w:rsidRPr="00EF1A67">
        <w:rPr>
          <w:rFonts w:ascii="Arial Narrow" w:hAnsi="Arial Narrow"/>
          <w:sz w:val="22"/>
          <w:szCs w:val="22"/>
        </w:rPr>
        <w:t>ari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mogu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obaviti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uvid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u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materijale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za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Glavnu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skupštinu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u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tajništvu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Uprave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Društva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, u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Malinskoj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, Put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Haludova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1,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radnim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danom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od 13.00 do 15.00 sati.</w:t>
      </w:r>
    </w:p>
    <w:p w:rsidR="00720D4B" w:rsidRPr="00EF1A67" w:rsidRDefault="00720D4B" w:rsidP="00EF1A67">
      <w:pPr>
        <w:pStyle w:val="BodyText"/>
        <w:keepNext/>
        <w:keepLines/>
        <w:spacing w:line="240" w:lineRule="auto"/>
        <w:ind w:left="0" w:right="-238"/>
        <w:jc w:val="both"/>
        <w:outlineLvl w:val="0"/>
        <w:rPr>
          <w:rFonts w:ascii="Arial Narrow" w:hAnsi="Arial Narrow"/>
          <w:sz w:val="22"/>
          <w:szCs w:val="22"/>
        </w:rPr>
      </w:pPr>
      <w:proofErr w:type="spellStart"/>
      <w:r w:rsidRPr="00EF1A67">
        <w:rPr>
          <w:rFonts w:ascii="Arial Narrow" w:hAnsi="Arial Narrow"/>
          <w:sz w:val="22"/>
          <w:szCs w:val="22"/>
        </w:rPr>
        <w:t>Ako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na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Glavnoj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skupštini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ne </w:t>
      </w:r>
      <w:proofErr w:type="spellStart"/>
      <w:r w:rsidRPr="00EF1A67">
        <w:rPr>
          <w:rFonts w:ascii="Arial Narrow" w:hAnsi="Arial Narrow"/>
          <w:sz w:val="22"/>
          <w:szCs w:val="22"/>
        </w:rPr>
        <w:t>bude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kvoruma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, nova </w:t>
      </w:r>
      <w:proofErr w:type="spellStart"/>
      <w:r w:rsidRPr="00EF1A67">
        <w:rPr>
          <w:rFonts w:ascii="Arial Narrow" w:hAnsi="Arial Narrow"/>
          <w:sz w:val="22"/>
          <w:szCs w:val="22"/>
        </w:rPr>
        <w:t>Glavna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skupština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se </w:t>
      </w:r>
      <w:proofErr w:type="spellStart"/>
      <w:r w:rsidRPr="00EF1A67">
        <w:rPr>
          <w:rFonts w:ascii="Arial Narrow" w:hAnsi="Arial Narrow"/>
          <w:sz w:val="22"/>
          <w:szCs w:val="22"/>
        </w:rPr>
        <w:t>zakazuje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s </w:t>
      </w:r>
      <w:proofErr w:type="spellStart"/>
      <w:r w:rsidRPr="00EF1A67">
        <w:rPr>
          <w:rFonts w:ascii="Arial Narrow" w:hAnsi="Arial Narrow"/>
          <w:sz w:val="22"/>
          <w:szCs w:val="22"/>
        </w:rPr>
        <w:t>istim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dnevnim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redom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za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r w:rsidR="00890321">
        <w:rPr>
          <w:rFonts w:ascii="Arial Narrow" w:hAnsi="Arial Narrow"/>
          <w:sz w:val="22"/>
          <w:szCs w:val="22"/>
        </w:rPr>
        <w:t>14</w:t>
      </w:r>
      <w:r w:rsidR="00982308" w:rsidRPr="00EF1A67">
        <w:rPr>
          <w:rFonts w:ascii="Arial Narrow" w:hAnsi="Arial Narrow"/>
          <w:sz w:val="22"/>
          <w:szCs w:val="22"/>
        </w:rPr>
        <w:t>.kolovoza</w:t>
      </w:r>
      <w:r w:rsidRPr="00EF1A67">
        <w:rPr>
          <w:rFonts w:ascii="Arial Narrow" w:hAnsi="Arial Narrow"/>
          <w:sz w:val="22"/>
          <w:szCs w:val="22"/>
        </w:rPr>
        <w:t xml:space="preserve"> 20</w:t>
      </w:r>
      <w:r w:rsidR="00890321">
        <w:rPr>
          <w:rFonts w:ascii="Arial Narrow" w:hAnsi="Arial Narrow"/>
          <w:sz w:val="22"/>
          <w:szCs w:val="22"/>
        </w:rPr>
        <w:t>15</w:t>
      </w:r>
      <w:r w:rsidRPr="00EF1A67">
        <w:rPr>
          <w:rFonts w:ascii="Arial Narrow" w:hAnsi="Arial Narrow"/>
          <w:sz w:val="22"/>
          <w:szCs w:val="22"/>
        </w:rPr>
        <w:t>.</w:t>
      </w:r>
      <w:r w:rsidR="00982308" w:rsidRPr="00EF1A67">
        <w:rPr>
          <w:rFonts w:ascii="Arial Narrow" w:hAnsi="Arial Narrow"/>
          <w:sz w:val="22"/>
          <w:szCs w:val="22"/>
        </w:rPr>
        <w:t>g</w:t>
      </w:r>
      <w:r w:rsidRPr="00EF1A67">
        <w:rPr>
          <w:rFonts w:ascii="Arial Narrow" w:hAnsi="Arial Narrow"/>
          <w:sz w:val="22"/>
          <w:szCs w:val="22"/>
        </w:rPr>
        <w:t xml:space="preserve"> u </w:t>
      </w:r>
      <w:r w:rsidR="00982308" w:rsidRPr="00EF1A67">
        <w:rPr>
          <w:rFonts w:ascii="Arial Narrow" w:hAnsi="Arial Narrow"/>
          <w:sz w:val="22"/>
          <w:szCs w:val="22"/>
        </w:rPr>
        <w:t>10</w:t>
      </w:r>
      <w:r w:rsidRPr="00EF1A67">
        <w:rPr>
          <w:rFonts w:ascii="Arial Narrow" w:hAnsi="Arial Narrow"/>
          <w:sz w:val="22"/>
          <w:szCs w:val="22"/>
        </w:rPr>
        <w:t xml:space="preserve">,00 sati </w:t>
      </w:r>
      <w:proofErr w:type="spellStart"/>
      <w:r w:rsidRPr="00EF1A67">
        <w:rPr>
          <w:rFonts w:ascii="Arial Narrow" w:hAnsi="Arial Narrow"/>
          <w:sz w:val="22"/>
          <w:szCs w:val="22"/>
        </w:rPr>
        <w:t>na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istom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mjestu</w:t>
      </w:r>
      <w:proofErr w:type="spellEnd"/>
    </w:p>
    <w:p w:rsidR="00720D4B" w:rsidRPr="00EF1A67" w:rsidRDefault="00720D4B">
      <w:pPr>
        <w:pStyle w:val="NormalWeb"/>
        <w:keepNext/>
        <w:keepLines/>
        <w:spacing w:before="0" w:after="0"/>
        <w:ind w:right="-238"/>
        <w:outlineLvl w:val="0"/>
        <w:rPr>
          <w:rFonts w:ascii="Arial Narrow" w:hAnsi="Arial Narrow"/>
          <w:sz w:val="22"/>
          <w:szCs w:val="22"/>
        </w:rPr>
      </w:pPr>
    </w:p>
    <w:p w:rsidR="00720D4B" w:rsidRPr="00EF1A67" w:rsidRDefault="00720D4B">
      <w:pPr>
        <w:pStyle w:val="NormalWeb"/>
        <w:keepNext/>
        <w:keepLines/>
        <w:spacing w:before="0" w:after="0"/>
        <w:ind w:right="-238"/>
        <w:outlineLvl w:val="0"/>
        <w:rPr>
          <w:rFonts w:ascii="Arial Narrow" w:hAnsi="Arial Narrow"/>
          <w:b/>
          <w:sz w:val="22"/>
          <w:szCs w:val="22"/>
        </w:rPr>
      </w:pPr>
      <w:r w:rsidRPr="00EF1A67">
        <w:rPr>
          <w:rFonts w:ascii="Arial Narrow" w:hAnsi="Arial Narrow"/>
          <w:b/>
          <w:sz w:val="22"/>
          <w:szCs w:val="22"/>
        </w:rPr>
        <w:t>HOTELI HALUDOVO MALINSKA d.d.</w:t>
      </w:r>
    </w:p>
    <w:sectPr w:rsidR="00720D4B" w:rsidRPr="00EF1A67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982308"/>
    <w:rsid w:val="00042D0A"/>
    <w:rsid w:val="006D6AB9"/>
    <w:rsid w:val="00720D4B"/>
    <w:rsid w:val="00890321"/>
    <w:rsid w:val="008F6D8F"/>
    <w:rsid w:val="00982308"/>
    <w:rsid w:val="009E53BF"/>
    <w:rsid w:val="00EF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uppressAutoHyphens/>
    </w:pPr>
    <w:rPr>
      <w:lang w:val="en-AU"/>
    </w:rPr>
  </w:style>
  <w:style w:type="paragraph" w:styleId="Heading1">
    <w:name w:val="heading 1"/>
    <w:basedOn w:val="Normal"/>
    <w:next w:val="BodyText"/>
    <w:qFormat/>
    <w:pPr>
      <w:keepNext/>
      <w:keepLines/>
      <w:spacing w:line="480" w:lineRule="auto"/>
      <w:ind w:left="840" w:right="-240"/>
      <w:outlineLvl w:val="0"/>
    </w:pPr>
    <w:rPr>
      <w:rFonts w:ascii="Arial" w:hAnsi="Arial"/>
      <w:b/>
      <w:spacing w:val="-10"/>
      <w:kern w:val="1"/>
    </w:rPr>
  </w:style>
  <w:style w:type="paragraph" w:styleId="Heading2">
    <w:name w:val="heading 2"/>
    <w:basedOn w:val="Normal"/>
    <w:next w:val="BodyText"/>
    <w:qFormat/>
    <w:pPr>
      <w:keepNext/>
      <w:keepLines/>
      <w:spacing w:line="480" w:lineRule="auto"/>
      <w:ind w:left="840" w:right="-240"/>
      <w:outlineLvl w:val="1"/>
    </w:pPr>
    <w:rPr>
      <w:rFonts w:ascii="Arial" w:hAnsi="Arial"/>
      <w:b/>
      <w:spacing w:val="-10"/>
      <w:kern w:val="1"/>
      <w:sz w:val="18"/>
    </w:rPr>
  </w:style>
  <w:style w:type="paragraph" w:styleId="Heading3">
    <w:name w:val="heading 3"/>
    <w:basedOn w:val="Normal"/>
    <w:next w:val="BodyText"/>
    <w:qFormat/>
    <w:pPr>
      <w:keepNext/>
      <w:keepLines/>
      <w:spacing w:line="480" w:lineRule="auto"/>
      <w:ind w:left="840" w:right="-240"/>
      <w:outlineLvl w:val="2"/>
    </w:pPr>
    <w:rPr>
      <w:rFonts w:ascii="Arial" w:hAnsi="Arial"/>
      <w:spacing w:val="-5"/>
      <w:kern w:val="1"/>
      <w:sz w:val="18"/>
    </w:rPr>
  </w:style>
  <w:style w:type="paragraph" w:styleId="Heading4">
    <w:name w:val="heading 4"/>
    <w:basedOn w:val="Normal"/>
    <w:next w:val="BodyText"/>
    <w:qFormat/>
    <w:pPr>
      <w:keepNext/>
      <w:keepLines/>
      <w:spacing w:line="480" w:lineRule="auto"/>
      <w:ind w:left="840" w:right="-240"/>
      <w:outlineLvl w:val="3"/>
    </w:pPr>
    <w:rPr>
      <w:i/>
      <w:spacing w:val="-2"/>
      <w:kern w:val="1"/>
    </w:rPr>
  </w:style>
  <w:style w:type="paragraph" w:styleId="Heading5">
    <w:name w:val="heading 5"/>
    <w:basedOn w:val="Normal"/>
    <w:next w:val="BodyText"/>
    <w:qFormat/>
    <w:pPr>
      <w:keepNext/>
      <w:keepLines/>
      <w:spacing w:line="480" w:lineRule="auto"/>
      <w:ind w:left="840" w:right="-240"/>
      <w:outlineLvl w:val="4"/>
    </w:pPr>
    <w:rPr>
      <w:b/>
      <w:i/>
      <w:spacing w:val="-2"/>
      <w:kern w:val="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character" w:styleId="PageNumber">
    <w:name w:val="page number"/>
    <w:rPr>
      <w:rFonts w:ascii="Times New Roman" w:hAnsi="Times New Roman"/>
      <w:i/>
      <w:position w:val="0"/>
      <w:sz w:val="20"/>
      <w:vertAlign w:val="baseline"/>
    </w:rPr>
  </w:style>
  <w:style w:type="character" w:customStyle="1" w:styleId="Slogan">
    <w:name w:val="Slogan"/>
    <w:rPr>
      <w:i/>
      <w:spacing w:val="70"/>
      <w:sz w:val="21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character" w:customStyle="1" w:styleId="Checkbox">
    <w:name w:val="Checkbox"/>
    <w:rPr>
      <w:spacing w:val="0"/>
      <w:sz w:val="22"/>
    </w:rPr>
  </w:style>
  <w:style w:type="paragraph" w:styleId="BodyText">
    <w:name w:val="Body Text"/>
    <w:basedOn w:val="Normal"/>
    <w:pPr>
      <w:spacing w:line="480" w:lineRule="auto"/>
      <w:ind w:left="840" w:right="-120"/>
    </w:pPr>
  </w:style>
  <w:style w:type="paragraph" w:styleId="List">
    <w:name w:val="List"/>
    <w:basedOn w:val="BodyText"/>
    <w:rPr>
      <w:rFonts w:cs="MS Mincho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S Mincho"/>
      <w:i/>
      <w:iCs/>
    </w:rPr>
  </w:style>
  <w:style w:type="paragraph" w:customStyle="1" w:styleId="Index">
    <w:name w:val="Index"/>
    <w:basedOn w:val="Normal"/>
    <w:pPr>
      <w:suppressLineNumbers/>
    </w:pPr>
    <w:rPr>
      <w:rFonts w:cs="MS Mincho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styleId="NormalWeb">
    <w:name w:val="Normal (Web)"/>
    <w:basedOn w:val="Normal"/>
    <w:pPr>
      <w:spacing w:before="100" w:after="100"/>
    </w:pPr>
  </w:style>
  <w:style w:type="paragraph" w:styleId="Closing">
    <w:name w:val="Closing"/>
    <w:basedOn w:val="Normal"/>
    <w:next w:val="Normal"/>
    <w:pPr>
      <w:spacing w:line="220" w:lineRule="atLeast"/>
    </w:pPr>
  </w:style>
  <w:style w:type="paragraph" w:customStyle="1" w:styleId="CompanyName">
    <w:name w:val="Company Name"/>
    <w:basedOn w:val="Normal"/>
    <w:pPr>
      <w:keepLines/>
      <w:spacing w:line="200" w:lineRule="atLeast"/>
      <w:ind w:left="840" w:right="-120"/>
    </w:pPr>
    <w:rPr>
      <w:sz w:val="16"/>
    </w:rPr>
  </w:style>
  <w:style w:type="paragraph" w:customStyle="1" w:styleId="DocumentLabel">
    <w:name w:val="Document Label"/>
    <w:next w:val="Normal"/>
    <w:pPr>
      <w:suppressAutoHyphens/>
      <w:spacing w:before="100" w:after="720" w:line="600" w:lineRule="exact"/>
      <w:ind w:left="840"/>
    </w:pPr>
    <w:rPr>
      <w:spacing w:val="-34"/>
      <w:sz w:val="60"/>
      <w:lang w:val="en-US"/>
    </w:rPr>
  </w:style>
  <w:style w:type="paragraph" w:customStyle="1" w:styleId="Enclosure">
    <w:name w:val="Enclosure"/>
    <w:basedOn w:val="BodyText"/>
    <w:next w:val="Normal"/>
    <w:pPr>
      <w:keepLines/>
      <w:spacing w:before="220"/>
    </w:pPr>
  </w:style>
  <w:style w:type="paragraph" w:customStyle="1" w:styleId="HeaderBase">
    <w:name w:val="Header Base"/>
    <w:basedOn w:val="Normal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pPr>
      <w:spacing w:before="420"/>
    </w:pPr>
    <w:rPr>
      <w:b/>
    </w:rPr>
  </w:style>
  <w:style w:type="paragraph" w:styleId="Header">
    <w:name w:val="header"/>
    <w:basedOn w:val="HeaderBase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HeadingBase">
    <w:name w:val="Heading Base"/>
    <w:basedOn w:val="Normal"/>
    <w:next w:val="BodyText"/>
    <w:pPr>
      <w:keepNext/>
      <w:keepLines/>
      <w:spacing w:line="480" w:lineRule="auto"/>
      <w:ind w:left="840" w:right="-240"/>
    </w:pPr>
    <w:rPr>
      <w:rFonts w:ascii="Arial" w:hAnsi="Arial"/>
      <w:spacing w:val="-10"/>
      <w:kern w:val="1"/>
    </w:rPr>
  </w:style>
  <w:style w:type="paragraph" w:styleId="MessageHeader">
    <w:name w:val="Message Header"/>
    <w:basedOn w:val="BodyText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st">
    <w:name w:val="Message Header Last"/>
    <w:basedOn w:val="MessageHeader"/>
    <w:next w:val="BodyText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NormalIndent">
    <w:name w:val="Normal Indent"/>
    <w:basedOn w:val="Normal"/>
    <w:pPr>
      <w:ind w:left="1440" w:right="-240"/>
    </w:pPr>
  </w:style>
  <w:style w:type="paragraph" w:customStyle="1" w:styleId="ReturnAddress">
    <w:name w:val="Return Address"/>
    <w:basedOn w:val="Normal"/>
    <w:pPr>
      <w:keepLines/>
      <w:spacing w:line="200" w:lineRule="atLeast"/>
      <w:ind w:right="-120"/>
    </w:pPr>
    <w:rPr>
      <w:sz w:val="16"/>
    </w:rPr>
  </w:style>
  <w:style w:type="paragraph" w:styleId="Signature">
    <w:name w:val="Signature"/>
    <w:basedOn w:val="BodyText"/>
    <w:next w:val="Normal"/>
    <w:pPr>
      <w:keepNext/>
      <w:keepLines/>
      <w:spacing w:before="660"/>
    </w:p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customStyle="1" w:styleId="SignatureName">
    <w:name w:val="Signature Name"/>
    <w:basedOn w:val="Normal"/>
    <w:next w:val="Normal"/>
    <w:pPr>
      <w:keepNext/>
      <w:keepLines/>
      <w:spacing w:before="660"/>
      <w:ind w:left="840" w:right="-120"/>
    </w:pPr>
  </w:style>
  <w:style w:type="paragraph" w:customStyle="1" w:styleId="Checkboxes">
    <w:name w:val="Checkboxes"/>
    <w:basedOn w:val="Normal"/>
    <w:pPr>
      <w:spacing w:before="360" w:after="360"/>
    </w:pPr>
  </w:style>
  <w:style w:type="paragraph" w:customStyle="1" w:styleId="FaxHeader">
    <w:name w:val="Fax Header"/>
    <w:basedOn w:val="Normal"/>
    <w:pPr>
      <w:spacing w:before="240" w:after="60"/>
    </w:pPr>
  </w:style>
  <w:style w:type="paragraph" w:customStyle="1" w:styleId="Logo">
    <w:name w:val="Logo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(1153)</vt:lpstr>
    </vt:vector>
  </TitlesOfParts>
  <Company>Hoteli Haludovo Malinska d.d.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(1153)</dc:title>
  <dc:subject/>
  <dc:creator>Miroslav Plašćar</dc:creator>
  <cp:keywords/>
  <dc:description/>
  <cp:lastModifiedBy> </cp:lastModifiedBy>
  <cp:revision>2</cp:revision>
  <cp:lastPrinted>2005-03-09T16:41:00Z</cp:lastPrinted>
  <dcterms:created xsi:type="dcterms:W3CDTF">2015-06-23T11:53:00Z</dcterms:created>
  <dcterms:modified xsi:type="dcterms:W3CDTF">2015-06-23T11:53:00Z</dcterms:modified>
</cp:coreProperties>
</file>