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AF2FA5" w:rsidP="0029287C">
      <w:pPr>
        <w:ind w:left="6381"/>
      </w:pPr>
      <w:r>
        <w:t>Date</w:t>
      </w:r>
      <w:r w:rsidR="0029287C">
        <w:t xml:space="preserve">: </w:t>
      </w:r>
      <w:r>
        <w:t>9 Jan</w:t>
      </w:r>
      <w:r w:rsidR="003F036F">
        <w:t>2013</w:t>
      </w:r>
    </w:p>
    <w:p w:rsidR="0076440A" w:rsidRPr="0076440A" w:rsidRDefault="0076440A" w:rsidP="00AF0C48">
      <w:pPr>
        <w:rPr>
          <w:b/>
        </w:rPr>
      </w:pPr>
    </w:p>
    <w:p w:rsidR="005158E1" w:rsidRDefault="005158E1" w:rsidP="00AF0C48">
      <w:pPr>
        <w:rPr>
          <w:b/>
        </w:rPr>
      </w:pPr>
    </w:p>
    <w:p w:rsidR="00AF0C48" w:rsidRPr="00AF2FA5" w:rsidRDefault="00AF2FA5" w:rsidP="00AF0C48">
      <w:pPr>
        <w:rPr>
          <w:b/>
          <w:lang w:val="en-GB"/>
        </w:rPr>
      </w:pPr>
      <w:bookmarkStart w:id="0" w:name="_GoBack"/>
      <w:bookmarkEnd w:id="0"/>
      <w:r w:rsidRPr="00AF2FA5">
        <w:rPr>
          <w:b/>
          <w:lang w:val="en-GB"/>
        </w:rPr>
        <w:t>Title</w:t>
      </w:r>
      <w:r w:rsidR="00AF0C48" w:rsidRPr="00AF2FA5">
        <w:rPr>
          <w:b/>
          <w:lang w:val="en-GB"/>
        </w:rPr>
        <w:t xml:space="preserve">: </w:t>
      </w:r>
      <w:r>
        <w:rPr>
          <w:b/>
          <w:lang w:val="en-GB"/>
        </w:rPr>
        <w:t>Cessation</w:t>
      </w:r>
      <w:r w:rsidRPr="00AF2FA5">
        <w:rPr>
          <w:b/>
          <w:lang w:val="en-GB"/>
        </w:rPr>
        <w:t xml:space="preserve"> of works on the </w:t>
      </w:r>
      <w:r w:rsidR="006940DA" w:rsidRPr="00AF2FA5">
        <w:rPr>
          <w:b/>
          <w:lang w:val="en-GB"/>
        </w:rPr>
        <w:t xml:space="preserve">2x400 kV </w:t>
      </w:r>
      <w:proofErr w:type="spellStart"/>
      <w:r w:rsidR="006940DA" w:rsidRPr="00AF2FA5">
        <w:rPr>
          <w:b/>
          <w:lang w:val="en-GB"/>
        </w:rPr>
        <w:t>Beričevo</w:t>
      </w:r>
      <w:proofErr w:type="spellEnd"/>
      <w:r w:rsidR="006940DA" w:rsidRPr="00AF2FA5">
        <w:rPr>
          <w:b/>
          <w:lang w:val="en-GB"/>
        </w:rPr>
        <w:t xml:space="preserve"> – </w:t>
      </w:r>
      <w:proofErr w:type="spellStart"/>
      <w:r w:rsidR="006940DA" w:rsidRPr="00AF2FA5">
        <w:rPr>
          <w:b/>
          <w:lang w:val="en-GB"/>
        </w:rPr>
        <w:t>Krško</w:t>
      </w:r>
      <w:proofErr w:type="spellEnd"/>
      <w:r>
        <w:rPr>
          <w:b/>
          <w:lang w:val="en-GB"/>
        </w:rPr>
        <w:t xml:space="preserve"> transmission line</w:t>
      </w:r>
    </w:p>
    <w:p w:rsidR="006940DA" w:rsidRPr="005323AA" w:rsidRDefault="006940DA" w:rsidP="005323AA">
      <w:pPr>
        <w:jc w:val="both"/>
        <w:rPr>
          <w:b/>
          <w:lang w:val="en-GB"/>
        </w:rPr>
      </w:pPr>
    </w:p>
    <w:p w:rsidR="005158E1" w:rsidRPr="005323AA" w:rsidRDefault="00AF2FA5" w:rsidP="005323AA">
      <w:pPr>
        <w:jc w:val="both"/>
        <w:rPr>
          <w:lang w:val="en-GB"/>
        </w:rPr>
      </w:pPr>
      <w:r w:rsidRPr="005323AA">
        <w:rPr>
          <w:lang w:val="en-GB"/>
        </w:rPr>
        <w:t>Dear Sirs</w:t>
      </w:r>
      <w:r w:rsidR="005158E1" w:rsidRPr="005323AA">
        <w:rPr>
          <w:lang w:val="en-GB"/>
        </w:rPr>
        <w:t xml:space="preserve">, </w:t>
      </w:r>
    </w:p>
    <w:p w:rsidR="00AF2FA5" w:rsidRPr="005323AA" w:rsidRDefault="00AF2FA5" w:rsidP="005323AA">
      <w:pPr>
        <w:jc w:val="both"/>
        <w:rPr>
          <w:lang w:val="en-GB"/>
        </w:rPr>
      </w:pPr>
    </w:p>
    <w:p w:rsidR="00AF2FA5" w:rsidRPr="005323AA" w:rsidRDefault="00AF2FA5" w:rsidP="005323AA">
      <w:pPr>
        <w:jc w:val="both"/>
        <w:rPr>
          <w:lang w:val="en-GB"/>
        </w:rPr>
      </w:pPr>
      <w:r w:rsidRPr="005323AA">
        <w:rPr>
          <w:lang w:val="en-GB"/>
        </w:rPr>
        <w:t xml:space="preserve">In compliance with the Capital Market Act </w:t>
      </w:r>
      <w:r w:rsidR="00D26B93">
        <w:rPr>
          <w:lang w:val="en-GB"/>
        </w:rPr>
        <w:t xml:space="preserve">and </w:t>
      </w:r>
      <w:proofErr w:type="gramStart"/>
      <w:r w:rsidR="00D26B93">
        <w:rPr>
          <w:lang w:val="en-GB"/>
        </w:rPr>
        <w:t xml:space="preserve">the </w:t>
      </w:r>
      <w:r w:rsidRPr="005323AA">
        <w:rPr>
          <w:lang w:val="en-GB"/>
        </w:rPr>
        <w:t xml:space="preserve"> Rules</w:t>
      </w:r>
      <w:proofErr w:type="gramEnd"/>
      <w:r w:rsidRPr="005323AA">
        <w:rPr>
          <w:lang w:val="en-GB"/>
        </w:rPr>
        <w:t xml:space="preserve"> of the Zagreb Stock Exchange, and </w:t>
      </w:r>
      <w:r w:rsidR="00F8588B">
        <w:rPr>
          <w:lang w:val="en-GB"/>
        </w:rPr>
        <w:t>in order to ensure</w:t>
      </w:r>
      <w:r w:rsidR="00F0706B">
        <w:rPr>
          <w:lang w:val="en-GB"/>
        </w:rPr>
        <w:t xml:space="preserve"> timely an</w:t>
      </w:r>
      <w:r w:rsidR="00F8588B">
        <w:rPr>
          <w:lang w:val="en-GB"/>
        </w:rPr>
        <w:t>d equal reporting</w:t>
      </w:r>
      <w:r w:rsidRPr="005323AA">
        <w:rPr>
          <w:lang w:val="en-GB"/>
        </w:rPr>
        <w:t xml:space="preserve">, we hereby inform you of cessation of construction works on the 2x400 kV </w:t>
      </w:r>
      <w:proofErr w:type="spellStart"/>
      <w:r w:rsidRPr="005323AA">
        <w:rPr>
          <w:lang w:val="en-GB"/>
        </w:rPr>
        <w:t>Beričevo</w:t>
      </w:r>
      <w:proofErr w:type="spellEnd"/>
      <w:r w:rsidRPr="005323AA">
        <w:rPr>
          <w:lang w:val="en-GB"/>
        </w:rPr>
        <w:t xml:space="preserve"> – </w:t>
      </w:r>
      <w:proofErr w:type="spellStart"/>
      <w:r w:rsidRPr="005323AA">
        <w:rPr>
          <w:lang w:val="en-GB"/>
        </w:rPr>
        <w:t>Krško</w:t>
      </w:r>
      <w:proofErr w:type="spellEnd"/>
      <w:r w:rsidRPr="005323AA">
        <w:rPr>
          <w:lang w:val="en-GB"/>
        </w:rPr>
        <w:t xml:space="preserve"> transmission line in the Republic of Slovenia</w:t>
      </w:r>
      <w:r w:rsidR="002D6BFA">
        <w:rPr>
          <w:lang w:val="en-GB"/>
        </w:rPr>
        <w:t>, performed</w:t>
      </w:r>
      <w:r w:rsidR="00F0706B">
        <w:rPr>
          <w:lang w:val="en-GB"/>
        </w:rPr>
        <w:t xml:space="preserve"> </w:t>
      </w:r>
      <w:r w:rsidRPr="005323AA">
        <w:rPr>
          <w:lang w:val="en-GB"/>
        </w:rPr>
        <w:t xml:space="preserve">by Dalekovod d.d. </w:t>
      </w:r>
      <w:r w:rsidR="00F0706B">
        <w:rPr>
          <w:lang w:val="en-GB"/>
        </w:rPr>
        <w:t>and</w:t>
      </w:r>
      <w:r w:rsidRPr="005323AA">
        <w:rPr>
          <w:lang w:val="en-GB"/>
        </w:rPr>
        <w:t xml:space="preserve"> its Slovenian partner</w:t>
      </w:r>
      <w:r w:rsidR="00D26B93">
        <w:rPr>
          <w:lang w:val="en-GB"/>
        </w:rPr>
        <w:t>,</w:t>
      </w:r>
      <w:r w:rsidRPr="005323AA">
        <w:rPr>
          <w:lang w:val="en-GB"/>
        </w:rPr>
        <w:t xml:space="preserve"> </w:t>
      </w:r>
      <w:proofErr w:type="spellStart"/>
      <w:r w:rsidRPr="005323AA">
        <w:rPr>
          <w:lang w:val="en-GB"/>
        </w:rPr>
        <w:t>Elektroservisi</w:t>
      </w:r>
      <w:proofErr w:type="spellEnd"/>
      <w:r w:rsidRPr="005323AA">
        <w:rPr>
          <w:lang w:val="en-GB"/>
        </w:rPr>
        <w:t xml:space="preserve"> company. The works stopped on 7 Jan 2013, whereof Dalekovod </w:t>
      </w:r>
      <w:proofErr w:type="gramStart"/>
      <w:r w:rsidRPr="005323AA">
        <w:rPr>
          <w:lang w:val="en-GB"/>
        </w:rPr>
        <w:t>d.d</w:t>
      </w:r>
      <w:proofErr w:type="gramEnd"/>
      <w:r w:rsidRPr="005323AA">
        <w:rPr>
          <w:lang w:val="en-GB"/>
        </w:rPr>
        <w:t>. was informed in writing b</w:t>
      </w:r>
      <w:r w:rsidR="00D26B93">
        <w:rPr>
          <w:lang w:val="en-GB"/>
        </w:rPr>
        <w:t>y the Employer</w:t>
      </w:r>
      <w:r w:rsidR="00BD266E">
        <w:rPr>
          <w:lang w:val="en-GB"/>
        </w:rPr>
        <w:t>,</w:t>
      </w:r>
      <w:r w:rsidRPr="005323AA">
        <w:rPr>
          <w:lang w:val="en-GB"/>
        </w:rPr>
        <w:t xml:space="preserve"> the ELES company.</w:t>
      </w:r>
    </w:p>
    <w:p w:rsidR="005323AA" w:rsidRPr="005323AA" w:rsidRDefault="005323AA" w:rsidP="005323AA">
      <w:pPr>
        <w:jc w:val="both"/>
        <w:rPr>
          <w:lang w:val="en-GB"/>
        </w:rPr>
      </w:pPr>
      <w:r w:rsidRPr="005323AA">
        <w:rPr>
          <w:lang w:val="en-GB"/>
        </w:rPr>
        <w:t xml:space="preserve">On 9 Jan 2013, </w:t>
      </w:r>
      <w:r w:rsidR="00AF2FA5" w:rsidRPr="005323AA">
        <w:rPr>
          <w:lang w:val="en-GB"/>
        </w:rPr>
        <w:t>The Management Bo</w:t>
      </w:r>
      <w:r w:rsidRPr="005323AA">
        <w:rPr>
          <w:lang w:val="en-GB"/>
        </w:rPr>
        <w:t>a</w:t>
      </w:r>
      <w:r w:rsidR="00AF2FA5" w:rsidRPr="005323AA">
        <w:rPr>
          <w:lang w:val="en-GB"/>
        </w:rPr>
        <w:t xml:space="preserve">rd </w:t>
      </w:r>
      <w:r w:rsidRPr="005323AA">
        <w:rPr>
          <w:lang w:val="en-GB"/>
        </w:rPr>
        <w:t xml:space="preserve">of Dalekovod </w:t>
      </w:r>
      <w:proofErr w:type="gramStart"/>
      <w:r w:rsidRPr="005323AA">
        <w:rPr>
          <w:lang w:val="en-GB"/>
        </w:rPr>
        <w:t>d.d</w:t>
      </w:r>
      <w:proofErr w:type="gramEnd"/>
      <w:r w:rsidRPr="005323AA">
        <w:rPr>
          <w:lang w:val="en-GB"/>
        </w:rPr>
        <w:t>. respo</w:t>
      </w:r>
      <w:r>
        <w:rPr>
          <w:lang w:val="en-GB"/>
        </w:rPr>
        <w:t>nded in writing to all question</w:t>
      </w:r>
      <w:r w:rsidR="00F0706B">
        <w:rPr>
          <w:lang w:val="en-GB"/>
        </w:rPr>
        <w:t xml:space="preserve">s posed </w:t>
      </w:r>
      <w:r w:rsidRPr="005323AA">
        <w:rPr>
          <w:lang w:val="en-GB"/>
        </w:rPr>
        <w:t>by ELES</w:t>
      </w:r>
      <w:r w:rsidR="004F7E64">
        <w:rPr>
          <w:lang w:val="en-GB"/>
        </w:rPr>
        <w:t xml:space="preserve"> that were</w:t>
      </w:r>
      <w:r w:rsidR="00F8588B">
        <w:rPr>
          <w:lang w:val="en-GB"/>
        </w:rPr>
        <w:t xml:space="preserve"> listed</w:t>
      </w:r>
      <w:r w:rsidR="00F0706B">
        <w:rPr>
          <w:lang w:val="en-GB"/>
        </w:rPr>
        <w:t xml:space="preserve"> </w:t>
      </w:r>
      <w:r w:rsidRPr="005323AA">
        <w:rPr>
          <w:lang w:val="en-GB"/>
        </w:rPr>
        <w:t>as reasons for ces</w:t>
      </w:r>
      <w:r>
        <w:rPr>
          <w:lang w:val="en-GB"/>
        </w:rPr>
        <w:t>s</w:t>
      </w:r>
      <w:r w:rsidRPr="005323AA">
        <w:rPr>
          <w:lang w:val="en-GB"/>
        </w:rPr>
        <w:t>ation of works</w:t>
      </w:r>
      <w:r w:rsidR="002D6BFA">
        <w:rPr>
          <w:lang w:val="en-GB"/>
        </w:rPr>
        <w:t>,</w:t>
      </w:r>
      <w:r w:rsidR="00F0706B">
        <w:rPr>
          <w:lang w:val="en-GB"/>
        </w:rPr>
        <w:t xml:space="preserve"> and </w:t>
      </w:r>
      <w:r w:rsidR="00EC4B56">
        <w:rPr>
          <w:lang w:val="en-GB"/>
        </w:rPr>
        <w:t>also</w:t>
      </w:r>
      <w:r w:rsidR="00F8588B">
        <w:rPr>
          <w:lang w:val="en-GB"/>
        </w:rPr>
        <w:t xml:space="preserve"> required </w:t>
      </w:r>
      <w:r w:rsidR="00F0706B">
        <w:rPr>
          <w:lang w:val="en-GB"/>
        </w:rPr>
        <w:t>a</w:t>
      </w:r>
      <w:r w:rsidR="001412B2">
        <w:rPr>
          <w:lang w:val="en-GB"/>
        </w:rPr>
        <w:t>n urgent</w:t>
      </w:r>
      <w:r w:rsidRPr="005323AA">
        <w:rPr>
          <w:lang w:val="en-GB"/>
        </w:rPr>
        <w:t xml:space="preserve"> meeting </w:t>
      </w:r>
      <w:r w:rsidR="00F8588B">
        <w:rPr>
          <w:lang w:val="en-GB"/>
        </w:rPr>
        <w:t>to</w:t>
      </w:r>
      <w:r w:rsidR="00F0706B">
        <w:rPr>
          <w:lang w:val="en-GB"/>
        </w:rPr>
        <w:t xml:space="preserve"> be held between</w:t>
      </w:r>
      <w:r>
        <w:rPr>
          <w:lang w:val="en-GB"/>
        </w:rPr>
        <w:t xml:space="preserve"> t</w:t>
      </w:r>
      <w:r w:rsidRPr="005323AA">
        <w:rPr>
          <w:lang w:val="en-GB"/>
        </w:rPr>
        <w:t xml:space="preserve">he </w:t>
      </w:r>
      <w:r>
        <w:rPr>
          <w:lang w:val="en-GB"/>
        </w:rPr>
        <w:t>represent</w:t>
      </w:r>
      <w:r w:rsidRPr="005323AA">
        <w:rPr>
          <w:lang w:val="en-GB"/>
        </w:rPr>
        <w:t>atives with a view of eliminating any problems.</w:t>
      </w:r>
    </w:p>
    <w:p w:rsidR="005158E1" w:rsidRDefault="005323AA" w:rsidP="005323AA">
      <w:pPr>
        <w:jc w:val="both"/>
        <w:rPr>
          <w:lang w:val="en-GB"/>
        </w:rPr>
      </w:pPr>
      <w:r w:rsidRPr="005323AA">
        <w:rPr>
          <w:lang w:val="en-GB"/>
        </w:rPr>
        <w:t>We assur</w:t>
      </w:r>
      <w:r w:rsidR="001412B2">
        <w:rPr>
          <w:lang w:val="en-GB"/>
        </w:rPr>
        <w:t>e you that you shall be informed</w:t>
      </w:r>
      <w:r w:rsidRPr="005323AA">
        <w:rPr>
          <w:lang w:val="en-GB"/>
        </w:rPr>
        <w:t xml:space="preserve"> in due time and in compliance with </w:t>
      </w:r>
      <w:r w:rsidR="001412B2">
        <w:rPr>
          <w:lang w:val="en-GB"/>
        </w:rPr>
        <w:t xml:space="preserve">the </w:t>
      </w:r>
      <w:r w:rsidRPr="005323AA">
        <w:rPr>
          <w:lang w:val="en-GB"/>
        </w:rPr>
        <w:t xml:space="preserve">rules </w:t>
      </w:r>
      <w:r w:rsidR="00F8588B">
        <w:rPr>
          <w:lang w:val="en-GB"/>
        </w:rPr>
        <w:t>about all significant facts</w:t>
      </w:r>
      <w:r w:rsidR="00F8588B" w:rsidRPr="00F8588B">
        <w:rPr>
          <w:lang w:val="en-GB"/>
        </w:rPr>
        <w:t xml:space="preserve"> </w:t>
      </w:r>
      <w:r w:rsidR="00F8588B">
        <w:rPr>
          <w:lang w:val="en-GB"/>
        </w:rPr>
        <w:t>related to the above business relation t</w:t>
      </w:r>
      <w:r w:rsidRPr="005323AA">
        <w:rPr>
          <w:lang w:val="en-GB"/>
        </w:rPr>
        <w:t xml:space="preserve">hat shall be available to </w:t>
      </w:r>
      <w:r w:rsidR="004F7E64">
        <w:rPr>
          <w:lang w:val="en-GB"/>
        </w:rPr>
        <w:t xml:space="preserve">the Management Board of </w:t>
      </w:r>
      <w:r w:rsidRPr="005323AA">
        <w:rPr>
          <w:lang w:val="en-GB"/>
        </w:rPr>
        <w:t xml:space="preserve">Dalekovod d.d. </w:t>
      </w:r>
    </w:p>
    <w:p w:rsidR="00F8588B" w:rsidRPr="00F8588B" w:rsidRDefault="00F8588B" w:rsidP="005323AA">
      <w:pPr>
        <w:jc w:val="both"/>
        <w:rPr>
          <w:b/>
          <w:lang w:val="en-GB"/>
        </w:rPr>
      </w:pPr>
    </w:p>
    <w:p w:rsidR="0076440A" w:rsidRPr="005323AA" w:rsidRDefault="005158E1" w:rsidP="005323AA">
      <w:pPr>
        <w:jc w:val="both"/>
        <w:rPr>
          <w:lang w:val="en-GB"/>
        </w:rPr>
      </w:pPr>
      <w:proofErr w:type="gramStart"/>
      <w:r w:rsidRPr="005323AA">
        <w:rPr>
          <w:lang w:val="en-GB"/>
        </w:rPr>
        <w:t>Dalekovod d.d.</w:t>
      </w:r>
      <w:proofErr w:type="gramEnd"/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8B" w:rsidRDefault="00F2188B" w:rsidP="001E0D86">
      <w:pPr>
        <w:spacing w:after="0" w:line="240" w:lineRule="auto"/>
      </w:pPr>
      <w:r>
        <w:separator/>
      </w:r>
    </w:p>
  </w:endnote>
  <w:endnote w:type="continuationSeparator" w:id="0">
    <w:p w:rsidR="00F2188B" w:rsidRDefault="00F2188B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8B" w:rsidRDefault="00F2188B" w:rsidP="001E0D86">
      <w:pPr>
        <w:spacing w:after="0" w:line="240" w:lineRule="auto"/>
      </w:pPr>
      <w:r>
        <w:separator/>
      </w:r>
    </w:p>
  </w:footnote>
  <w:footnote w:type="continuationSeparator" w:id="0">
    <w:p w:rsidR="00F2188B" w:rsidRDefault="00F2188B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002"/>
    <w:multiLevelType w:val="multilevel"/>
    <w:tmpl w:val="90A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DE4"/>
    <w:rsid w:val="000327E7"/>
    <w:rsid w:val="00066A9E"/>
    <w:rsid w:val="00075814"/>
    <w:rsid w:val="00122EFE"/>
    <w:rsid w:val="001412B2"/>
    <w:rsid w:val="00152722"/>
    <w:rsid w:val="001E0D86"/>
    <w:rsid w:val="001E20E8"/>
    <w:rsid w:val="001F7DE4"/>
    <w:rsid w:val="00246ABE"/>
    <w:rsid w:val="0029287C"/>
    <w:rsid w:val="002D6BFA"/>
    <w:rsid w:val="003276AB"/>
    <w:rsid w:val="00331AC2"/>
    <w:rsid w:val="003A104D"/>
    <w:rsid w:val="003A1C0E"/>
    <w:rsid w:val="003D53BC"/>
    <w:rsid w:val="003F036F"/>
    <w:rsid w:val="004A6DDE"/>
    <w:rsid w:val="004C49E0"/>
    <w:rsid w:val="004F7E64"/>
    <w:rsid w:val="00502265"/>
    <w:rsid w:val="005158E1"/>
    <w:rsid w:val="005323AA"/>
    <w:rsid w:val="0055723A"/>
    <w:rsid w:val="0057722F"/>
    <w:rsid w:val="005904D4"/>
    <w:rsid w:val="005A0BBE"/>
    <w:rsid w:val="005E54D6"/>
    <w:rsid w:val="0063647C"/>
    <w:rsid w:val="006940DA"/>
    <w:rsid w:val="006A659C"/>
    <w:rsid w:val="006B7775"/>
    <w:rsid w:val="006C5D54"/>
    <w:rsid w:val="0070355E"/>
    <w:rsid w:val="0076440A"/>
    <w:rsid w:val="0076536A"/>
    <w:rsid w:val="007B6D79"/>
    <w:rsid w:val="00814441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66E5F"/>
    <w:rsid w:val="00A867A6"/>
    <w:rsid w:val="00AD163D"/>
    <w:rsid w:val="00AD1D2E"/>
    <w:rsid w:val="00AE02F9"/>
    <w:rsid w:val="00AF0C48"/>
    <w:rsid w:val="00AF28E7"/>
    <w:rsid w:val="00AF2FA5"/>
    <w:rsid w:val="00AF7BBE"/>
    <w:rsid w:val="00B13E57"/>
    <w:rsid w:val="00BD266E"/>
    <w:rsid w:val="00BD5BA9"/>
    <w:rsid w:val="00C77FD3"/>
    <w:rsid w:val="00CB28F0"/>
    <w:rsid w:val="00CB412A"/>
    <w:rsid w:val="00D25C16"/>
    <w:rsid w:val="00D26B93"/>
    <w:rsid w:val="00D61A47"/>
    <w:rsid w:val="00DA5C6A"/>
    <w:rsid w:val="00E00AA0"/>
    <w:rsid w:val="00E065D9"/>
    <w:rsid w:val="00E0753A"/>
    <w:rsid w:val="00E172FA"/>
    <w:rsid w:val="00E235A4"/>
    <w:rsid w:val="00E410D3"/>
    <w:rsid w:val="00E752EB"/>
    <w:rsid w:val="00E77937"/>
    <w:rsid w:val="00E83ED0"/>
    <w:rsid w:val="00EC4B56"/>
    <w:rsid w:val="00EE2055"/>
    <w:rsid w:val="00F00A7B"/>
    <w:rsid w:val="00F0706B"/>
    <w:rsid w:val="00F14F2F"/>
    <w:rsid w:val="00F2188B"/>
    <w:rsid w:val="00F24816"/>
    <w:rsid w:val="00F8588B"/>
    <w:rsid w:val="00F95396"/>
    <w:rsid w:val="00FA1E9C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886">
              <w:marLeft w:val="-9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</w:div>
            <w:div w:id="209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FA73-03E4-4CBA-A0C3-A277B85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Radic</dc:creator>
  <cp:lastModifiedBy> </cp:lastModifiedBy>
  <cp:revision>7</cp:revision>
  <cp:lastPrinted>2013-01-09T12:35:00Z</cp:lastPrinted>
  <dcterms:created xsi:type="dcterms:W3CDTF">2013-01-09T13:05:00Z</dcterms:created>
  <dcterms:modified xsi:type="dcterms:W3CDTF">2013-01-09T13:08:00Z</dcterms:modified>
</cp:coreProperties>
</file>