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8F" w:rsidRDefault="0023648F" w:rsidP="0023648F">
      <w:pPr>
        <w:ind w:left="1560"/>
        <w:jc w:val="center"/>
      </w:pPr>
      <w:bookmarkStart w:id="0" w:name="_GoBack"/>
      <w:bookmarkEnd w:id="0"/>
    </w:p>
    <w:p w:rsidR="00FF30D9" w:rsidRDefault="00FF30D9" w:rsidP="00FF30D9">
      <w:pPr>
        <w:ind w:left="1560"/>
        <w:jc w:val="right"/>
      </w:pPr>
    </w:p>
    <w:p w:rsidR="00FF30D9" w:rsidRDefault="00FF30D9" w:rsidP="00FF30D9">
      <w:pPr>
        <w:ind w:left="1560"/>
        <w:jc w:val="right"/>
        <w:rPr>
          <w:b/>
        </w:rPr>
      </w:pPr>
    </w:p>
    <w:p w:rsidR="00FF30D9" w:rsidRDefault="00FF30D9" w:rsidP="00FF30D9">
      <w:pPr>
        <w:ind w:left="1560"/>
        <w:jc w:val="right"/>
        <w:rPr>
          <w:b/>
        </w:rPr>
      </w:pPr>
    </w:p>
    <w:p w:rsidR="00FF30D9" w:rsidRDefault="00FF30D9" w:rsidP="00FF30D9">
      <w:pPr>
        <w:ind w:left="1560"/>
        <w:jc w:val="right"/>
        <w:rPr>
          <w:b/>
        </w:rPr>
      </w:pPr>
    </w:p>
    <w:p w:rsidR="008F1A41" w:rsidRPr="00EC3821" w:rsidRDefault="008F1A41" w:rsidP="008F1A41">
      <w:pPr>
        <w:spacing w:before="120"/>
        <w:ind w:left="0"/>
        <w:rPr>
          <w:sz w:val="19"/>
          <w:szCs w:val="19"/>
        </w:rPr>
      </w:pPr>
    </w:p>
    <w:p w:rsidR="008F1A41" w:rsidRPr="00EC3821" w:rsidRDefault="008F1A41" w:rsidP="008F1A41">
      <w:pPr>
        <w:spacing w:before="120"/>
        <w:ind w:left="0"/>
        <w:rPr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ZAGREBAČKA BURZA</w:t>
      </w:r>
    </w:p>
    <w:p w:rsidR="008F1A41" w:rsidRDefault="00942370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HANFA (službeni registar propis</w:t>
      </w:r>
      <w:r w:rsidR="008F1A41">
        <w:rPr>
          <w:rFonts w:cs="Arial"/>
          <w:b/>
          <w:color w:val="000000"/>
          <w:sz w:val="19"/>
          <w:szCs w:val="19"/>
        </w:rPr>
        <w:t>a</w:t>
      </w:r>
      <w:r>
        <w:rPr>
          <w:rFonts w:cs="Arial"/>
          <w:b/>
          <w:color w:val="000000"/>
          <w:sz w:val="19"/>
          <w:szCs w:val="19"/>
        </w:rPr>
        <w:t>n</w:t>
      </w:r>
      <w:r w:rsidR="008F1A41">
        <w:rPr>
          <w:rFonts w:cs="Arial"/>
          <w:b/>
          <w:color w:val="000000"/>
          <w:sz w:val="19"/>
          <w:szCs w:val="19"/>
        </w:rPr>
        <w:t>ih informacija)</w:t>
      </w:r>
    </w:p>
    <w:p w:rsidR="008F1A4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HINA</w:t>
      </w:r>
    </w:p>
    <w:p w:rsidR="008F1A41" w:rsidRPr="00EC382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</w:p>
    <w:p w:rsidR="008F1A41" w:rsidRPr="00EC382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  <w:r w:rsidRPr="00EC3821">
        <w:rPr>
          <w:rFonts w:cs="Arial"/>
          <w:color w:val="000000"/>
          <w:sz w:val="19"/>
          <w:szCs w:val="19"/>
        </w:rPr>
        <w:t xml:space="preserve">U </w:t>
      </w:r>
      <w:r w:rsidR="0064198B">
        <w:rPr>
          <w:rFonts w:cs="Arial"/>
          <w:color w:val="000000"/>
          <w:sz w:val="19"/>
          <w:szCs w:val="19"/>
        </w:rPr>
        <w:t>Varaždinu, 10</w:t>
      </w:r>
      <w:r w:rsidRPr="00EC3821">
        <w:rPr>
          <w:rFonts w:cs="Arial"/>
          <w:color w:val="000000"/>
          <w:sz w:val="19"/>
          <w:szCs w:val="19"/>
        </w:rPr>
        <w:t>.</w:t>
      </w:r>
      <w:r>
        <w:rPr>
          <w:rFonts w:cs="Arial"/>
          <w:color w:val="000000"/>
          <w:sz w:val="19"/>
          <w:szCs w:val="19"/>
        </w:rPr>
        <w:t xml:space="preserve"> </w:t>
      </w:r>
      <w:r w:rsidR="0064198B">
        <w:rPr>
          <w:rFonts w:cs="Arial"/>
          <w:color w:val="000000"/>
          <w:sz w:val="19"/>
          <w:szCs w:val="19"/>
        </w:rPr>
        <w:t xml:space="preserve">lipnja </w:t>
      </w:r>
      <w:r w:rsidR="0083755E">
        <w:rPr>
          <w:rFonts w:cs="Arial"/>
          <w:color w:val="000000"/>
          <w:sz w:val="19"/>
          <w:szCs w:val="19"/>
        </w:rPr>
        <w:t>2015</w:t>
      </w:r>
      <w:r w:rsidRPr="00EC3821">
        <w:rPr>
          <w:rFonts w:cs="Arial"/>
          <w:color w:val="000000"/>
          <w:sz w:val="19"/>
          <w:szCs w:val="19"/>
        </w:rPr>
        <w:t>.</w:t>
      </w:r>
    </w:p>
    <w:p w:rsidR="008F1A41" w:rsidRDefault="008F1A41" w:rsidP="008F1A41">
      <w:pPr>
        <w:ind w:left="1560"/>
        <w:jc w:val="both"/>
        <w:rPr>
          <w:rFonts w:cs="Arial"/>
          <w:b/>
          <w:color w:val="000000"/>
          <w:sz w:val="19"/>
          <w:szCs w:val="19"/>
        </w:rPr>
      </w:pPr>
    </w:p>
    <w:p w:rsidR="008F1A41" w:rsidRPr="002A10BD" w:rsidRDefault="008F1A41" w:rsidP="008F1A41">
      <w:pPr>
        <w:ind w:left="0"/>
        <w:jc w:val="both"/>
        <w:rPr>
          <w:rFonts w:cs="Arial"/>
          <w:b/>
          <w:color w:val="000000"/>
          <w:sz w:val="19"/>
          <w:szCs w:val="19"/>
        </w:rPr>
      </w:pPr>
      <w:r w:rsidRPr="002A10BD">
        <w:rPr>
          <w:rFonts w:cs="Arial"/>
          <w:b/>
          <w:color w:val="000000"/>
          <w:sz w:val="19"/>
          <w:szCs w:val="19"/>
        </w:rPr>
        <w:t>PREDMET</w:t>
      </w:r>
      <w:r>
        <w:rPr>
          <w:rFonts w:cs="Arial"/>
          <w:b/>
          <w:color w:val="000000"/>
          <w:sz w:val="19"/>
          <w:szCs w:val="19"/>
        </w:rPr>
        <w:t xml:space="preserve">: </w:t>
      </w:r>
      <w:r w:rsidRPr="002A10BD">
        <w:rPr>
          <w:rFonts w:cs="Arial"/>
          <w:color w:val="000000"/>
          <w:sz w:val="19"/>
          <w:szCs w:val="19"/>
        </w:rPr>
        <w:t xml:space="preserve">Obavijest o održanoj </w:t>
      </w:r>
      <w:r>
        <w:rPr>
          <w:rFonts w:cs="Arial"/>
          <w:color w:val="000000"/>
          <w:sz w:val="19"/>
          <w:szCs w:val="19"/>
        </w:rPr>
        <w:t xml:space="preserve">sjednici Nadzornog odbora ZAIF </w:t>
      </w:r>
      <w:r w:rsidR="00857AB8">
        <w:rPr>
          <w:rFonts w:cs="Arial"/>
          <w:color w:val="000000"/>
          <w:sz w:val="19"/>
          <w:szCs w:val="19"/>
        </w:rPr>
        <w:t xml:space="preserve">Breza </w:t>
      </w:r>
      <w:r>
        <w:rPr>
          <w:rFonts w:cs="Arial"/>
          <w:color w:val="000000"/>
          <w:sz w:val="19"/>
          <w:szCs w:val="19"/>
        </w:rPr>
        <w:t>d.d.</w:t>
      </w:r>
    </w:p>
    <w:p w:rsidR="00B468A6" w:rsidRDefault="008F1A41" w:rsidP="00B468A6">
      <w:pPr>
        <w:ind w:left="0" w:firstLine="564"/>
        <w:jc w:val="both"/>
        <w:rPr>
          <w:sz w:val="20"/>
          <w:szCs w:val="20"/>
        </w:rPr>
      </w:pPr>
      <w:r>
        <w:rPr>
          <w:sz w:val="20"/>
          <w:szCs w:val="20"/>
        </w:rPr>
        <w:t>Sukladno pravilima Burze,</w:t>
      </w:r>
      <w:r w:rsidR="00531D39">
        <w:rPr>
          <w:sz w:val="20"/>
          <w:szCs w:val="20"/>
        </w:rPr>
        <w:t xml:space="preserve"> obavještavamo Vas da je dana </w:t>
      </w:r>
      <w:r w:rsidR="0064198B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64198B">
        <w:rPr>
          <w:sz w:val="20"/>
          <w:szCs w:val="20"/>
        </w:rPr>
        <w:t>lipnja</w:t>
      </w:r>
      <w:r w:rsidR="00705849">
        <w:rPr>
          <w:sz w:val="20"/>
          <w:szCs w:val="20"/>
        </w:rPr>
        <w:t xml:space="preserve"> </w:t>
      </w:r>
      <w:r w:rsidR="00997B87">
        <w:rPr>
          <w:sz w:val="20"/>
          <w:szCs w:val="20"/>
        </w:rPr>
        <w:t>201</w:t>
      </w:r>
      <w:r w:rsidR="0064198B">
        <w:rPr>
          <w:sz w:val="20"/>
          <w:szCs w:val="20"/>
        </w:rPr>
        <w:t>5. godine održana 5</w:t>
      </w:r>
      <w:r>
        <w:rPr>
          <w:sz w:val="20"/>
          <w:szCs w:val="20"/>
        </w:rPr>
        <w:t xml:space="preserve">. sjednica Nadzornog odbora ZAIF </w:t>
      </w:r>
      <w:r w:rsidR="00857AB8">
        <w:rPr>
          <w:sz w:val="20"/>
          <w:szCs w:val="20"/>
        </w:rPr>
        <w:t>Breza</w:t>
      </w:r>
      <w:r>
        <w:rPr>
          <w:sz w:val="20"/>
          <w:szCs w:val="20"/>
        </w:rPr>
        <w:t xml:space="preserve"> d.d. na kojoj su bili prisutni svi članovi.</w:t>
      </w:r>
    </w:p>
    <w:p w:rsidR="00705849" w:rsidRPr="00B468A6" w:rsidRDefault="00B468A6" w:rsidP="00705849">
      <w:pPr>
        <w:pStyle w:val="PlainText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>Na s</w:t>
      </w:r>
      <w:r w:rsidR="0064198B">
        <w:rPr>
          <w:rFonts w:ascii="Verdana" w:eastAsia="Times New Roman" w:hAnsi="Verdana" w:cs="Times New Roman"/>
          <w:sz w:val="20"/>
          <w:szCs w:val="20"/>
          <w:lang w:eastAsia="hr-HR"/>
        </w:rPr>
        <w:t>jednici je usvojen zapisnik sa 4</w:t>
      </w:r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sjednice Nadzornog odbora ZAIF </w:t>
      </w:r>
      <w:r w:rsidR="00857AB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Breza </w:t>
      </w:r>
      <w:r w:rsidR="0064198B">
        <w:rPr>
          <w:rFonts w:ascii="Verdana" w:eastAsia="Times New Roman" w:hAnsi="Verdana" w:cs="Times New Roman"/>
          <w:sz w:val="20"/>
          <w:szCs w:val="20"/>
          <w:lang w:eastAsia="hr-HR"/>
        </w:rPr>
        <w:t>d.d., predstavljena je nova uprava društva za upravljanje te se</w:t>
      </w:r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64198B">
        <w:rPr>
          <w:rFonts w:ascii="Verdana" w:eastAsia="Times New Roman" w:hAnsi="Verdana" w:cs="Times New Roman"/>
          <w:sz w:val="20"/>
          <w:szCs w:val="20"/>
          <w:lang w:eastAsia="hr-HR"/>
        </w:rPr>
        <w:t>raspravljalo o strategiji ulaganja fonda i operativnom poslovanju fonda.</w:t>
      </w:r>
    </w:p>
    <w:p w:rsidR="00705849" w:rsidRDefault="00705849" w:rsidP="008F1A41">
      <w:pPr>
        <w:ind w:left="0"/>
        <w:jc w:val="right"/>
        <w:rPr>
          <w:sz w:val="20"/>
          <w:szCs w:val="20"/>
        </w:rPr>
      </w:pPr>
    </w:p>
    <w:p w:rsidR="008F1A41" w:rsidRDefault="008F1A41" w:rsidP="008F1A41">
      <w:pPr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Pr="008F1A41">
        <w:rPr>
          <w:b/>
          <w:sz w:val="20"/>
          <w:szCs w:val="20"/>
        </w:rPr>
        <w:t xml:space="preserve">ZAIF </w:t>
      </w:r>
      <w:r w:rsidR="00857AB8">
        <w:rPr>
          <w:b/>
          <w:sz w:val="20"/>
          <w:szCs w:val="20"/>
        </w:rPr>
        <w:t>Breza</w:t>
      </w:r>
      <w:r>
        <w:rPr>
          <w:sz w:val="20"/>
          <w:szCs w:val="20"/>
        </w:rPr>
        <w:t xml:space="preserve"> </w:t>
      </w:r>
      <w:r w:rsidRPr="00EA5F18">
        <w:rPr>
          <w:sz w:val="20"/>
          <w:szCs w:val="20"/>
        </w:rPr>
        <w:t>d.d.</w:t>
      </w:r>
    </w:p>
    <w:p w:rsidR="00204963" w:rsidRPr="0023648F" w:rsidRDefault="008F1A41" w:rsidP="008F1A41">
      <w:pPr>
        <w:ind w:left="567"/>
        <w:jc w:val="right"/>
      </w:pPr>
      <w:r>
        <w:t xml:space="preserve">Uprava </w:t>
      </w:r>
      <w:r w:rsidRPr="008F1A41">
        <w:rPr>
          <w:b/>
        </w:rPr>
        <w:t xml:space="preserve">Global </w:t>
      </w:r>
      <w:proofErr w:type="spellStart"/>
      <w:r w:rsidRPr="008F1A41">
        <w:rPr>
          <w:b/>
        </w:rPr>
        <w:t>Invest</w:t>
      </w:r>
      <w:proofErr w:type="spellEnd"/>
      <w:r>
        <w:t xml:space="preserve"> d.o.o.</w:t>
      </w:r>
    </w:p>
    <w:sectPr w:rsidR="00204963" w:rsidRPr="0023648F" w:rsidSect="00DB480F">
      <w:headerReference w:type="default" r:id="rId6"/>
      <w:pgSz w:w="11906" w:h="16838"/>
      <w:pgMar w:top="1418" w:right="1418" w:bottom="141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21" w:rsidRDefault="00330121" w:rsidP="00DB480F">
      <w:pPr>
        <w:spacing w:before="0"/>
      </w:pPr>
      <w:r>
        <w:separator/>
      </w:r>
    </w:p>
  </w:endnote>
  <w:endnote w:type="continuationSeparator" w:id="0">
    <w:p w:rsidR="00330121" w:rsidRDefault="00330121" w:rsidP="00DB48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21" w:rsidRDefault="00330121" w:rsidP="00DB480F">
      <w:pPr>
        <w:spacing w:before="0"/>
      </w:pPr>
      <w:r>
        <w:separator/>
      </w:r>
    </w:p>
  </w:footnote>
  <w:footnote w:type="continuationSeparator" w:id="0">
    <w:p w:rsidR="00330121" w:rsidRDefault="00330121" w:rsidP="00DB48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0F" w:rsidRPr="00DB480F" w:rsidRDefault="0064198B" w:rsidP="00DB48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73D49" wp14:editId="2747026C">
          <wp:simplePos x="0" y="0"/>
          <wp:positionH relativeFrom="column">
            <wp:posOffset>-1876425</wp:posOffset>
          </wp:positionH>
          <wp:positionV relativeFrom="paragraph">
            <wp:posOffset>-448310</wp:posOffset>
          </wp:positionV>
          <wp:extent cx="7599045" cy="1075182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5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0F"/>
    <w:rsid w:val="00007C87"/>
    <w:rsid w:val="000B341E"/>
    <w:rsid w:val="000D1A7D"/>
    <w:rsid w:val="001711C7"/>
    <w:rsid w:val="001737B8"/>
    <w:rsid w:val="001B48B9"/>
    <w:rsid w:val="00202421"/>
    <w:rsid w:val="00204963"/>
    <w:rsid w:val="0023648F"/>
    <w:rsid w:val="00330121"/>
    <w:rsid w:val="00346528"/>
    <w:rsid w:val="003B410F"/>
    <w:rsid w:val="004D5E4C"/>
    <w:rsid w:val="004F0937"/>
    <w:rsid w:val="004F0F36"/>
    <w:rsid w:val="00531D39"/>
    <w:rsid w:val="005546C6"/>
    <w:rsid w:val="00584122"/>
    <w:rsid w:val="005C0961"/>
    <w:rsid w:val="006071F5"/>
    <w:rsid w:val="00630FFF"/>
    <w:rsid w:val="0063320D"/>
    <w:rsid w:val="006404FC"/>
    <w:rsid w:val="0064198B"/>
    <w:rsid w:val="006646EF"/>
    <w:rsid w:val="006A26F1"/>
    <w:rsid w:val="006E5656"/>
    <w:rsid w:val="00705849"/>
    <w:rsid w:val="00750ADE"/>
    <w:rsid w:val="0075114C"/>
    <w:rsid w:val="0079216B"/>
    <w:rsid w:val="00794EED"/>
    <w:rsid w:val="007E6471"/>
    <w:rsid w:val="0083755E"/>
    <w:rsid w:val="008526B4"/>
    <w:rsid w:val="00857AB8"/>
    <w:rsid w:val="00875E07"/>
    <w:rsid w:val="008B325C"/>
    <w:rsid w:val="008D3613"/>
    <w:rsid w:val="008F1A41"/>
    <w:rsid w:val="008F63FD"/>
    <w:rsid w:val="00941A66"/>
    <w:rsid w:val="00942370"/>
    <w:rsid w:val="0094371A"/>
    <w:rsid w:val="00951FA2"/>
    <w:rsid w:val="00997B87"/>
    <w:rsid w:val="009A585A"/>
    <w:rsid w:val="00A031D2"/>
    <w:rsid w:val="00A80831"/>
    <w:rsid w:val="00AC00B4"/>
    <w:rsid w:val="00AC4057"/>
    <w:rsid w:val="00B2219F"/>
    <w:rsid w:val="00B23E68"/>
    <w:rsid w:val="00B468A6"/>
    <w:rsid w:val="00B7152A"/>
    <w:rsid w:val="00BC29F7"/>
    <w:rsid w:val="00BC4FC7"/>
    <w:rsid w:val="00C223B0"/>
    <w:rsid w:val="00C507C8"/>
    <w:rsid w:val="00C54606"/>
    <w:rsid w:val="00D17B56"/>
    <w:rsid w:val="00DB480F"/>
    <w:rsid w:val="00DF1B4A"/>
    <w:rsid w:val="00E7049D"/>
    <w:rsid w:val="00E92996"/>
    <w:rsid w:val="00EC789C"/>
    <w:rsid w:val="00F43B3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454A5-57E7-4A93-94D0-1E38A24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0F"/>
    <w:pPr>
      <w:spacing w:before="200"/>
      <w:ind w:left="1440"/>
    </w:pPr>
    <w:rPr>
      <w:rFonts w:ascii="Verdana" w:eastAsia="Times New Roman" w:hAnsi="Verdana" w:cs="Times New Roman"/>
      <w:sz w:val="18"/>
      <w:szCs w:val="1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0F"/>
  </w:style>
  <w:style w:type="paragraph" w:styleId="Footer">
    <w:name w:val="footer"/>
    <w:basedOn w:val="Normal"/>
    <w:link w:val="FooterChar"/>
    <w:uiPriority w:val="99"/>
    <w:unhideWhenUsed/>
    <w:rsid w:val="00DB48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0F"/>
  </w:style>
  <w:style w:type="paragraph" w:styleId="BalloonText">
    <w:name w:val="Balloon Text"/>
    <w:basedOn w:val="Normal"/>
    <w:link w:val="BalloonTextChar"/>
    <w:uiPriority w:val="99"/>
    <w:semiHidden/>
    <w:unhideWhenUsed/>
    <w:rsid w:val="00DB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0F"/>
    <w:rPr>
      <w:rFonts w:ascii="Tahoma" w:hAnsi="Tahoma" w:cs="Tahoma"/>
      <w:sz w:val="16"/>
      <w:szCs w:val="16"/>
    </w:rPr>
  </w:style>
  <w:style w:type="paragraph" w:customStyle="1" w:styleId="memo">
    <w:name w:val="memo"/>
    <w:basedOn w:val="Normal"/>
    <w:link w:val="memoChar"/>
    <w:autoRedefine/>
    <w:rsid w:val="00204963"/>
    <w:pPr>
      <w:ind w:left="-142"/>
    </w:pPr>
    <w:rPr>
      <w:color w:val="000000"/>
      <w:sz w:val="36"/>
      <w:szCs w:val="36"/>
    </w:rPr>
  </w:style>
  <w:style w:type="paragraph" w:customStyle="1" w:styleId="subheading">
    <w:name w:val="sub heading"/>
    <w:basedOn w:val="Normal"/>
    <w:autoRedefine/>
    <w:rsid w:val="00DB480F"/>
    <w:pPr>
      <w:spacing w:before="400"/>
    </w:pPr>
    <w:rPr>
      <w:color w:val="000000"/>
      <w:sz w:val="24"/>
      <w:szCs w:val="24"/>
    </w:rPr>
  </w:style>
  <w:style w:type="paragraph" w:customStyle="1" w:styleId="Name">
    <w:name w:val="Name"/>
    <w:autoRedefine/>
    <w:rsid w:val="00DB480F"/>
    <w:pPr>
      <w:jc w:val="right"/>
    </w:pPr>
    <w:rPr>
      <w:rFonts w:ascii="Verdana" w:eastAsia="Times New Roman" w:hAnsi="Verdana" w:cs="Times New Roman"/>
      <w:b/>
      <w:bCs/>
      <w:color w:val="000000"/>
      <w:lang w:val="hr-HR" w:eastAsia="hr-HR"/>
    </w:rPr>
  </w:style>
  <w:style w:type="paragraph" w:customStyle="1" w:styleId="address">
    <w:name w:val="address"/>
    <w:basedOn w:val="Normal"/>
    <w:autoRedefine/>
    <w:rsid w:val="00DB480F"/>
    <w:pPr>
      <w:spacing w:before="100"/>
      <w:jc w:val="right"/>
    </w:pPr>
    <w:rPr>
      <w:color w:val="000000"/>
    </w:rPr>
  </w:style>
  <w:style w:type="character" w:customStyle="1" w:styleId="memoChar">
    <w:name w:val="memo Char"/>
    <w:link w:val="memo"/>
    <w:rsid w:val="00204963"/>
    <w:rPr>
      <w:rFonts w:ascii="Verdana" w:eastAsia="Times New Roman" w:hAnsi="Verdana" w:cs="Times New Roman"/>
      <w:color w:val="000000"/>
      <w:sz w:val="36"/>
      <w:szCs w:val="36"/>
      <w:lang w:eastAsia="hr-HR"/>
    </w:rPr>
  </w:style>
  <w:style w:type="paragraph" w:styleId="BodyText">
    <w:name w:val="Body Text"/>
    <w:basedOn w:val="Normal"/>
    <w:link w:val="BodyTextChar"/>
    <w:rsid w:val="00204963"/>
    <w:pPr>
      <w:spacing w:before="0"/>
      <w:ind w:left="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4963"/>
    <w:rPr>
      <w:rFonts w:ascii="Courier New" w:eastAsia="Times New Roman" w:hAnsi="Courier New" w:cs="Courier New"/>
      <w:sz w:val="24"/>
      <w:szCs w:val="24"/>
      <w:lang w:val="hr-HR" w:eastAsia="hr-HR"/>
    </w:rPr>
  </w:style>
  <w:style w:type="paragraph" w:customStyle="1" w:styleId="default">
    <w:name w:val="default"/>
    <w:basedOn w:val="Normal"/>
    <w:rsid w:val="00FF30D9"/>
    <w:pPr>
      <w:autoSpaceDE w:val="0"/>
      <w:autoSpaceDN w:val="0"/>
      <w:spacing w:before="0"/>
      <w:ind w:left="0"/>
    </w:pPr>
    <w:rPr>
      <w:rFonts w:ascii="Times New Roman" w:eastAsia="Calibri" w:hAnsi="Times New Roman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468A6"/>
    <w:pPr>
      <w:spacing w:before="0"/>
      <w:ind w:left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8A6"/>
    <w:rPr>
      <w:rFonts w:eastAsiaTheme="minorHAnsi" w:cs="Consolas"/>
      <w:sz w:val="22"/>
      <w:szCs w:val="21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Dražen Kolarek</cp:lastModifiedBy>
  <cp:revision>2</cp:revision>
  <cp:lastPrinted>2015-02-23T07:47:00Z</cp:lastPrinted>
  <dcterms:created xsi:type="dcterms:W3CDTF">2015-06-10T07:32:00Z</dcterms:created>
  <dcterms:modified xsi:type="dcterms:W3CDTF">2015-06-10T07:32:00Z</dcterms:modified>
</cp:coreProperties>
</file>