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B" w:rsidRDefault="0025351B" w:rsidP="005A44D6">
      <w:pPr>
        <w:jc w:val="center"/>
        <w:rPr>
          <w:rFonts w:ascii="Arial" w:hAnsi="Arial" w:cs="Arial"/>
          <w:b/>
          <w:sz w:val="20"/>
          <w:lang w:val="hr-HR"/>
        </w:rPr>
      </w:pPr>
      <w:r w:rsidRPr="00483A28">
        <w:rPr>
          <w:rFonts w:ascii="Arial" w:hAnsi="Arial" w:cs="Arial"/>
          <w:b/>
          <w:sz w:val="20"/>
          <w:lang w:val="hr-HR"/>
        </w:rPr>
        <w:t>Announcement of the held sess</w:t>
      </w:r>
      <w:r>
        <w:rPr>
          <w:rFonts w:ascii="Arial" w:hAnsi="Arial" w:cs="Arial"/>
          <w:b/>
          <w:sz w:val="20"/>
          <w:lang w:val="hr-HR"/>
        </w:rPr>
        <w:t>ion of the Management Board</w:t>
      </w:r>
    </w:p>
    <w:p w:rsidR="0025351B" w:rsidRPr="00483A28" w:rsidRDefault="0025351B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25351B" w:rsidRPr="00483A28" w:rsidRDefault="0025351B" w:rsidP="005A44D6">
      <w:pPr>
        <w:jc w:val="center"/>
        <w:rPr>
          <w:rFonts w:ascii="Arial" w:hAnsi="Arial" w:cs="Arial"/>
          <w:sz w:val="20"/>
          <w:lang w:val="hr-HR"/>
        </w:rPr>
      </w:pPr>
    </w:p>
    <w:p w:rsidR="0025351B" w:rsidRDefault="0025351B" w:rsidP="005A44D6">
      <w:pPr>
        <w:jc w:val="both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Pursuant to Article 160</w:t>
      </w:r>
      <w:r w:rsidRPr="00483A28">
        <w:rPr>
          <w:rFonts w:ascii="Arial" w:hAnsi="Arial" w:cs="Arial"/>
          <w:sz w:val="20"/>
          <w:lang w:val="hr-HR"/>
        </w:rPr>
        <w:t>. of the Zagreb Stock Exchange Rules, Atlantic Grupa d.d. (hereon in the text: the Company) h</w:t>
      </w:r>
      <w:r>
        <w:rPr>
          <w:rFonts w:ascii="Arial" w:hAnsi="Arial" w:cs="Arial"/>
          <w:sz w:val="20"/>
          <w:lang w:val="hr-HR"/>
        </w:rPr>
        <w:t>ereby announces that on March 29, 2012, the Management</w:t>
      </w:r>
      <w:r w:rsidRPr="00483A28">
        <w:rPr>
          <w:rFonts w:ascii="Arial" w:hAnsi="Arial" w:cs="Arial"/>
          <w:sz w:val="20"/>
          <w:lang w:val="hr-HR"/>
        </w:rPr>
        <w:t xml:space="preserve"> Board </w:t>
      </w:r>
      <w:r>
        <w:rPr>
          <w:rFonts w:ascii="Arial" w:hAnsi="Arial" w:cs="Arial"/>
          <w:sz w:val="20"/>
          <w:lang w:val="hr-HR"/>
        </w:rPr>
        <w:t xml:space="preserve">of the Company held its session, during which consolidated and unconsolidated </w:t>
      </w:r>
      <w:r w:rsidRPr="00483A28">
        <w:rPr>
          <w:rFonts w:ascii="Arial" w:hAnsi="Arial" w:cs="Arial"/>
          <w:sz w:val="20"/>
          <w:lang w:val="hr-HR"/>
        </w:rPr>
        <w:t>financial results of the Company for 2011 were considered and adopted.</w:t>
      </w:r>
    </w:p>
    <w:p w:rsidR="0025351B" w:rsidRDefault="0025351B" w:rsidP="005A44D6">
      <w:pPr>
        <w:jc w:val="both"/>
        <w:rPr>
          <w:rFonts w:ascii="Arial" w:hAnsi="Arial" w:cs="Arial"/>
          <w:sz w:val="20"/>
          <w:lang w:val="hr-HR"/>
        </w:rPr>
      </w:pPr>
    </w:p>
    <w:p w:rsidR="0025351B" w:rsidRPr="00483A28" w:rsidRDefault="0025351B" w:rsidP="005A44D6">
      <w:pPr>
        <w:jc w:val="both"/>
        <w:rPr>
          <w:rFonts w:ascii="Arial" w:hAnsi="Arial" w:cs="Arial"/>
          <w:sz w:val="20"/>
          <w:lang w:val="hr-HR"/>
        </w:rPr>
      </w:pPr>
      <w:r w:rsidRPr="00483A28">
        <w:rPr>
          <w:rFonts w:ascii="Arial" w:hAnsi="Arial" w:cs="Arial"/>
          <w:sz w:val="20"/>
          <w:lang w:val="hr-HR"/>
        </w:rPr>
        <w:br/>
      </w:r>
      <w:r w:rsidRPr="00483A28">
        <w:rPr>
          <w:rFonts w:ascii="Arial" w:hAnsi="Arial" w:cs="Arial"/>
          <w:sz w:val="20"/>
          <w:lang w:val="hr-HR"/>
        </w:rPr>
        <w:br/>
        <w:t>Atlantic Grupa d.d.</w:t>
      </w:r>
    </w:p>
    <w:p w:rsidR="0025351B" w:rsidRPr="004C697D" w:rsidRDefault="0025351B" w:rsidP="004C697D">
      <w:pPr>
        <w:jc w:val="center"/>
        <w:rPr>
          <w:rFonts w:ascii="Arial" w:hAnsi="Arial" w:cs="Arial"/>
          <w:color w:val="FF0000"/>
          <w:sz w:val="20"/>
          <w:lang w:val="hr-HR"/>
        </w:rPr>
      </w:pPr>
    </w:p>
    <w:sectPr w:rsidR="0025351B" w:rsidRPr="004C697D" w:rsidSect="00A7225C">
      <w:headerReference w:type="default" r:id="rId7"/>
      <w:footerReference w:type="default" r:id="rId8"/>
      <w:headerReference w:type="first" r:id="rId9"/>
      <w:footerReference w:type="first" r:id="rId10"/>
      <w:pgSz w:w="11901" w:h="16840" w:code="9"/>
      <w:pgMar w:top="2835" w:right="1134" w:bottom="1701" w:left="1134" w:header="567" w:footer="63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1B" w:rsidRDefault="0025351B">
      <w:r>
        <w:separator/>
      </w:r>
    </w:p>
  </w:endnote>
  <w:endnote w:type="continuationSeparator" w:id="0">
    <w:p w:rsidR="0025351B" w:rsidRDefault="0025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1B" w:rsidRPr="00C83E3C" w:rsidRDefault="0025351B" w:rsidP="00F71ED9">
    <w:pPr>
      <w:pStyle w:val="Footer"/>
    </w:pPr>
    <w:r w:rsidRPr="0077665F"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footer" style="width:522pt;height:44.2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1B" w:rsidRDefault="0025351B" w:rsidP="00B33E77">
    <w:pPr>
      <w:pStyle w:val="Footer"/>
    </w:pPr>
    <w:r>
      <w:rPr>
        <w:lang w:val="hr-HR"/>
      </w:rPr>
      <w:t xml:space="preserve">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1B" w:rsidRDefault="0025351B">
      <w:r>
        <w:separator/>
      </w:r>
    </w:p>
  </w:footnote>
  <w:footnote w:type="continuationSeparator" w:id="0">
    <w:p w:rsidR="0025351B" w:rsidRDefault="00253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1B" w:rsidRDefault="0025351B">
    <w:pPr>
      <w:pStyle w:val="Heading2"/>
      <w:spacing w:before="0" w:after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1B" w:rsidRPr="00B33E77" w:rsidRDefault="0025351B" w:rsidP="0010740C">
    <w:pPr>
      <w:pStyle w:val="Header"/>
      <w:jc w:val="center"/>
    </w:pPr>
    <w:r w:rsidRPr="0077665F"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alt="logo_grupa" style="width:45pt;height:44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2AD"/>
    <w:multiLevelType w:val="hybridMultilevel"/>
    <w:tmpl w:val="3FD64E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54F33"/>
    <w:multiLevelType w:val="hybridMultilevel"/>
    <w:tmpl w:val="194E2CE0"/>
    <w:lvl w:ilvl="0" w:tplc="6EF4E1C6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3045D13"/>
    <w:multiLevelType w:val="hybridMultilevel"/>
    <w:tmpl w:val="67FEE8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E3C"/>
    <w:rsid w:val="00000F84"/>
    <w:rsid w:val="000049A9"/>
    <w:rsid w:val="00013D8E"/>
    <w:rsid w:val="0002022E"/>
    <w:rsid w:val="000418C1"/>
    <w:rsid w:val="00044F42"/>
    <w:rsid w:val="00050D8B"/>
    <w:rsid w:val="000528F9"/>
    <w:rsid w:val="00056D89"/>
    <w:rsid w:val="00063BC5"/>
    <w:rsid w:val="000879B9"/>
    <w:rsid w:val="00090A0C"/>
    <w:rsid w:val="00094305"/>
    <w:rsid w:val="000A5BB4"/>
    <w:rsid w:val="000B3F78"/>
    <w:rsid w:val="000C1A7E"/>
    <w:rsid w:val="000D0B10"/>
    <w:rsid w:val="000D1F58"/>
    <w:rsid w:val="000F76FF"/>
    <w:rsid w:val="0010740C"/>
    <w:rsid w:val="00124E54"/>
    <w:rsid w:val="00154F29"/>
    <w:rsid w:val="00155D8E"/>
    <w:rsid w:val="001739DF"/>
    <w:rsid w:val="00184DE9"/>
    <w:rsid w:val="00187696"/>
    <w:rsid w:val="0019090C"/>
    <w:rsid w:val="001A0022"/>
    <w:rsid w:val="001B081B"/>
    <w:rsid w:val="001D2737"/>
    <w:rsid w:val="001E4E3A"/>
    <w:rsid w:val="002057F0"/>
    <w:rsid w:val="00205C2D"/>
    <w:rsid w:val="00227ADC"/>
    <w:rsid w:val="002436C3"/>
    <w:rsid w:val="0025351B"/>
    <w:rsid w:val="00261500"/>
    <w:rsid w:val="002A692C"/>
    <w:rsid w:val="002C2365"/>
    <w:rsid w:val="002E4E64"/>
    <w:rsid w:val="002F169F"/>
    <w:rsid w:val="002F1E1F"/>
    <w:rsid w:val="0033370F"/>
    <w:rsid w:val="00342AC9"/>
    <w:rsid w:val="00344F2E"/>
    <w:rsid w:val="00381904"/>
    <w:rsid w:val="003D0C97"/>
    <w:rsid w:val="003D5FB2"/>
    <w:rsid w:val="003E5782"/>
    <w:rsid w:val="00420868"/>
    <w:rsid w:val="0043563D"/>
    <w:rsid w:val="00444E9D"/>
    <w:rsid w:val="00483A28"/>
    <w:rsid w:val="004C697D"/>
    <w:rsid w:val="004D3D0E"/>
    <w:rsid w:val="004D5369"/>
    <w:rsid w:val="004F4712"/>
    <w:rsid w:val="005062C0"/>
    <w:rsid w:val="005078AF"/>
    <w:rsid w:val="00511038"/>
    <w:rsid w:val="00546D91"/>
    <w:rsid w:val="00556E1A"/>
    <w:rsid w:val="00557FC5"/>
    <w:rsid w:val="005A29FF"/>
    <w:rsid w:val="005A44D6"/>
    <w:rsid w:val="005B5157"/>
    <w:rsid w:val="005C69BF"/>
    <w:rsid w:val="005D763F"/>
    <w:rsid w:val="00620E4C"/>
    <w:rsid w:val="00627B90"/>
    <w:rsid w:val="0063074B"/>
    <w:rsid w:val="00645ABB"/>
    <w:rsid w:val="00653AF2"/>
    <w:rsid w:val="006650A3"/>
    <w:rsid w:val="00686AC3"/>
    <w:rsid w:val="00696F9E"/>
    <w:rsid w:val="006A2746"/>
    <w:rsid w:val="006A36C6"/>
    <w:rsid w:val="006B13FF"/>
    <w:rsid w:val="006C19A9"/>
    <w:rsid w:val="006C7ABA"/>
    <w:rsid w:val="006D0B39"/>
    <w:rsid w:val="006F38F6"/>
    <w:rsid w:val="00721BAB"/>
    <w:rsid w:val="00752A0E"/>
    <w:rsid w:val="00764958"/>
    <w:rsid w:val="00773E8E"/>
    <w:rsid w:val="0077665F"/>
    <w:rsid w:val="0079423E"/>
    <w:rsid w:val="007D4202"/>
    <w:rsid w:val="007D5158"/>
    <w:rsid w:val="007D5359"/>
    <w:rsid w:val="007E0C15"/>
    <w:rsid w:val="007E77AE"/>
    <w:rsid w:val="008144EA"/>
    <w:rsid w:val="00815BB9"/>
    <w:rsid w:val="00820DBA"/>
    <w:rsid w:val="00823B97"/>
    <w:rsid w:val="0085284C"/>
    <w:rsid w:val="008544A0"/>
    <w:rsid w:val="00867402"/>
    <w:rsid w:val="00871BC3"/>
    <w:rsid w:val="00886569"/>
    <w:rsid w:val="0089059D"/>
    <w:rsid w:val="008911F6"/>
    <w:rsid w:val="008A19C4"/>
    <w:rsid w:val="008A3AFD"/>
    <w:rsid w:val="008B15E5"/>
    <w:rsid w:val="008E386E"/>
    <w:rsid w:val="00900348"/>
    <w:rsid w:val="00907883"/>
    <w:rsid w:val="00921E0A"/>
    <w:rsid w:val="0092239C"/>
    <w:rsid w:val="0095018A"/>
    <w:rsid w:val="00956063"/>
    <w:rsid w:val="0096725A"/>
    <w:rsid w:val="009926DD"/>
    <w:rsid w:val="00996F01"/>
    <w:rsid w:val="009A5A10"/>
    <w:rsid w:val="009A5C09"/>
    <w:rsid w:val="009B3DB5"/>
    <w:rsid w:val="009C5F18"/>
    <w:rsid w:val="009C76F2"/>
    <w:rsid w:val="009D211D"/>
    <w:rsid w:val="009E0BA2"/>
    <w:rsid w:val="00A043F3"/>
    <w:rsid w:val="00A15B56"/>
    <w:rsid w:val="00A27695"/>
    <w:rsid w:val="00A31B41"/>
    <w:rsid w:val="00A325A7"/>
    <w:rsid w:val="00A43392"/>
    <w:rsid w:val="00A47C09"/>
    <w:rsid w:val="00A523ED"/>
    <w:rsid w:val="00A573EB"/>
    <w:rsid w:val="00A578CF"/>
    <w:rsid w:val="00A7225C"/>
    <w:rsid w:val="00A878E6"/>
    <w:rsid w:val="00AB30F3"/>
    <w:rsid w:val="00AD3693"/>
    <w:rsid w:val="00AD484A"/>
    <w:rsid w:val="00AE11EF"/>
    <w:rsid w:val="00AE25E2"/>
    <w:rsid w:val="00B26311"/>
    <w:rsid w:val="00B33E77"/>
    <w:rsid w:val="00B358F7"/>
    <w:rsid w:val="00B36BBA"/>
    <w:rsid w:val="00B42389"/>
    <w:rsid w:val="00B44BE9"/>
    <w:rsid w:val="00B46C73"/>
    <w:rsid w:val="00B51CE3"/>
    <w:rsid w:val="00B618A4"/>
    <w:rsid w:val="00B626C9"/>
    <w:rsid w:val="00B8402A"/>
    <w:rsid w:val="00B843D5"/>
    <w:rsid w:val="00BA1833"/>
    <w:rsid w:val="00BE1A59"/>
    <w:rsid w:val="00BF2687"/>
    <w:rsid w:val="00C10CD8"/>
    <w:rsid w:val="00C12281"/>
    <w:rsid w:val="00C13172"/>
    <w:rsid w:val="00C53536"/>
    <w:rsid w:val="00C55A74"/>
    <w:rsid w:val="00C74C38"/>
    <w:rsid w:val="00C75B74"/>
    <w:rsid w:val="00C77886"/>
    <w:rsid w:val="00C83E3C"/>
    <w:rsid w:val="00CA330F"/>
    <w:rsid w:val="00CB1686"/>
    <w:rsid w:val="00CB2AB2"/>
    <w:rsid w:val="00CC1F72"/>
    <w:rsid w:val="00CC3209"/>
    <w:rsid w:val="00CE121D"/>
    <w:rsid w:val="00D16D5F"/>
    <w:rsid w:val="00D263A4"/>
    <w:rsid w:val="00D5029C"/>
    <w:rsid w:val="00D5481D"/>
    <w:rsid w:val="00DB36DC"/>
    <w:rsid w:val="00DE4517"/>
    <w:rsid w:val="00DE7CBB"/>
    <w:rsid w:val="00E013A5"/>
    <w:rsid w:val="00E1458C"/>
    <w:rsid w:val="00E27050"/>
    <w:rsid w:val="00E748F6"/>
    <w:rsid w:val="00EB0F4D"/>
    <w:rsid w:val="00EC2BB7"/>
    <w:rsid w:val="00EC3598"/>
    <w:rsid w:val="00EC4A8D"/>
    <w:rsid w:val="00EC58A4"/>
    <w:rsid w:val="00EC76D9"/>
    <w:rsid w:val="00ED5542"/>
    <w:rsid w:val="00EE4D48"/>
    <w:rsid w:val="00EF0670"/>
    <w:rsid w:val="00F029D7"/>
    <w:rsid w:val="00F14B05"/>
    <w:rsid w:val="00F71ED9"/>
    <w:rsid w:val="00F7799A"/>
    <w:rsid w:val="00F779B2"/>
    <w:rsid w:val="00F95973"/>
    <w:rsid w:val="00F97E01"/>
    <w:rsid w:val="00FA2CD8"/>
    <w:rsid w:val="00FA3814"/>
    <w:rsid w:val="00FE1029"/>
    <w:rsid w:val="00FE2C26"/>
    <w:rsid w:val="00FF21D7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A2"/>
    <w:rPr>
      <w:rFonts w:ascii="Times" w:hAnsi="Times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BA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B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8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18A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character" w:customStyle="1" w:styleId="EmailStyle21">
    <w:name w:val="EmailStyle211"/>
    <w:aliases w:val="EmailStyle211"/>
    <w:basedOn w:val="DefaultParagraphFont"/>
    <w:uiPriority w:val="99"/>
    <w:semiHidden/>
    <w:personal/>
    <w:rsid w:val="00815B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815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4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bidi="ta-IN"/>
    </w:rPr>
  </w:style>
  <w:style w:type="paragraph" w:customStyle="1" w:styleId="Default">
    <w:name w:val="Default"/>
    <w:uiPriority w:val="99"/>
    <w:rsid w:val="000C1A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8A"/>
    <w:rPr>
      <w:rFonts w:ascii="Times New Roman" w:hAnsi="Times New Roman" w:cs="Times New Roman"/>
      <w:sz w:val="2"/>
      <w:lang w:val="en-US"/>
    </w:rPr>
  </w:style>
  <w:style w:type="paragraph" w:customStyle="1" w:styleId="default0">
    <w:name w:val="default"/>
    <w:basedOn w:val="Normal"/>
    <w:uiPriority w:val="99"/>
    <w:rsid w:val="0096725A"/>
    <w:pPr>
      <w:autoSpaceDE w:val="0"/>
      <w:autoSpaceDN w:val="0"/>
    </w:pPr>
    <w:rPr>
      <w:rFonts w:ascii="Arial" w:hAnsi="Arial" w:cs="Arial"/>
      <w:color w:val="000000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61</Words>
  <Characters>348</Characters>
  <Application>Microsoft Office Outlook</Application>
  <DocSecurity>0</DocSecurity>
  <Lines>0</Lines>
  <Paragraphs>0</Paragraphs>
  <ScaleCrop>false</ScaleCrop>
  <Company>Reber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STABILAN RAST PRIHODA ATLANTIC GRUPE</dc:title>
  <dc:subject/>
  <dc:creator>Davorin Habrun</dc:creator>
  <cp:keywords/>
  <dc:description/>
  <cp:lastModifiedBy>Katarina</cp:lastModifiedBy>
  <cp:revision>3</cp:revision>
  <cp:lastPrinted>2010-10-26T13:13:00Z</cp:lastPrinted>
  <dcterms:created xsi:type="dcterms:W3CDTF">2012-03-29T11:58:00Z</dcterms:created>
  <dcterms:modified xsi:type="dcterms:W3CDTF">2012-03-29T13:05:00Z</dcterms:modified>
</cp:coreProperties>
</file>